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8A" w:rsidRPr="00EC5F8A" w:rsidRDefault="00EC5F8A" w:rsidP="00BC4786">
      <w:pPr>
        <w:widowControl w:val="0"/>
        <w:numPr>
          <w:ilvl w:val="2"/>
          <w:numId w:val="3"/>
        </w:numPr>
        <w:tabs>
          <w:tab w:val="left" w:pos="1499"/>
        </w:tabs>
        <w:autoSpaceDE w:val="0"/>
        <w:autoSpaceDN w:val="0"/>
        <w:spacing w:before="99" w:after="0" w:line="240" w:lineRule="auto"/>
        <w:outlineLvl w:val="3"/>
        <w:rPr>
          <w:rFonts w:ascii="Cambria" w:eastAsia="Cambria" w:hAnsi="Cambria" w:cs="Cambria"/>
          <w:b/>
          <w:bCs/>
          <w:sz w:val="26"/>
          <w:szCs w:val="26"/>
        </w:rPr>
      </w:pPr>
      <w:r w:rsidRPr="00EC5F8A">
        <w:rPr>
          <w:rFonts w:ascii="Cambria" w:eastAsia="Cambria" w:hAnsi="Cambria" w:cs="Cambria"/>
          <w:b/>
          <w:bCs/>
          <w:sz w:val="26"/>
          <w:szCs w:val="26"/>
        </w:rPr>
        <w:t>V</w:t>
      </w:r>
      <w:bookmarkStart w:id="0" w:name="_GoBack"/>
      <w:bookmarkEnd w:id="0"/>
      <w:r w:rsidRPr="00EC5F8A">
        <w:rPr>
          <w:rFonts w:ascii="Cambria" w:eastAsia="Cambria" w:hAnsi="Cambria" w:cs="Cambria"/>
          <w:b/>
          <w:bCs/>
          <w:sz w:val="26"/>
          <w:szCs w:val="26"/>
        </w:rPr>
        <w:t>zdělávací</w:t>
      </w:r>
      <w:r w:rsidRPr="00EC5F8A"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 w:rsidRPr="00EC5F8A">
        <w:rPr>
          <w:rFonts w:ascii="Cambria" w:eastAsia="Cambria" w:hAnsi="Cambria" w:cs="Cambria"/>
          <w:b/>
          <w:bCs/>
          <w:sz w:val="26"/>
          <w:szCs w:val="26"/>
        </w:rPr>
        <w:t>oblast</w:t>
      </w:r>
      <w:r w:rsidRPr="00EC5F8A"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 w:rsidRPr="00EC5F8A">
        <w:rPr>
          <w:rFonts w:ascii="Cambria" w:eastAsia="Cambria" w:hAnsi="Cambria" w:cs="Cambria"/>
          <w:b/>
          <w:bCs/>
          <w:sz w:val="26"/>
          <w:szCs w:val="26"/>
        </w:rPr>
        <w:t>Informační</w:t>
      </w:r>
      <w:r w:rsidRPr="00EC5F8A"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 w:rsidRPr="00EC5F8A">
        <w:rPr>
          <w:rFonts w:ascii="Cambria" w:eastAsia="Cambria" w:hAnsi="Cambria" w:cs="Cambria"/>
          <w:b/>
          <w:bCs/>
          <w:sz w:val="26"/>
          <w:szCs w:val="26"/>
        </w:rPr>
        <w:t>a</w:t>
      </w:r>
      <w:r w:rsidRPr="00EC5F8A"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 w:rsidRPr="00EC5F8A">
        <w:rPr>
          <w:rFonts w:ascii="Cambria" w:eastAsia="Cambria" w:hAnsi="Cambria" w:cs="Cambria"/>
          <w:b/>
          <w:bCs/>
          <w:sz w:val="26"/>
          <w:szCs w:val="26"/>
        </w:rPr>
        <w:t>komunikační</w:t>
      </w:r>
      <w:r w:rsidRPr="00EC5F8A"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 w:rsidRPr="00EC5F8A">
        <w:rPr>
          <w:rFonts w:ascii="Cambria" w:eastAsia="Cambria" w:hAnsi="Cambria" w:cs="Cambria"/>
          <w:b/>
          <w:bCs/>
          <w:sz w:val="26"/>
          <w:szCs w:val="26"/>
        </w:rPr>
        <w:t>technologie</w:t>
      </w:r>
    </w:p>
    <w:p w:rsidR="00EC5F8A" w:rsidRPr="00EC5F8A" w:rsidRDefault="00EC5F8A" w:rsidP="00EC5F8A">
      <w:pPr>
        <w:widowControl w:val="0"/>
        <w:autoSpaceDE w:val="0"/>
        <w:autoSpaceDN w:val="0"/>
        <w:spacing w:before="6" w:after="0" w:line="240" w:lineRule="auto"/>
        <w:rPr>
          <w:rFonts w:ascii="Cambria" w:eastAsia="Calibri" w:hAnsi="Calibri" w:cs="Calibri"/>
          <w:b/>
          <w:sz w:val="33"/>
          <w:szCs w:val="24"/>
        </w:rPr>
      </w:pPr>
    </w:p>
    <w:p w:rsidR="00EC5F8A" w:rsidRPr="00EC5F8A" w:rsidRDefault="00EC5F8A" w:rsidP="00BC4786">
      <w:pPr>
        <w:widowControl w:val="0"/>
        <w:numPr>
          <w:ilvl w:val="3"/>
          <w:numId w:val="3"/>
        </w:numPr>
        <w:tabs>
          <w:tab w:val="left" w:pos="1838"/>
        </w:tabs>
        <w:autoSpaceDE w:val="0"/>
        <w:autoSpaceDN w:val="0"/>
        <w:spacing w:before="1" w:after="0" w:line="240" w:lineRule="auto"/>
        <w:ind w:hanging="1060"/>
        <w:outlineLvl w:val="1"/>
        <w:rPr>
          <w:rFonts w:ascii="Calibri" w:eastAsia="Calibri" w:hAnsi="Calibri" w:cs="Calibri"/>
          <w:b/>
          <w:bCs/>
          <w:sz w:val="28"/>
          <w:szCs w:val="28"/>
        </w:rPr>
      </w:pPr>
      <w:bookmarkStart w:id="1" w:name="_bookmark60"/>
      <w:bookmarkEnd w:id="1"/>
      <w:r w:rsidRPr="00EC5F8A">
        <w:rPr>
          <w:rFonts w:ascii="Calibri" w:eastAsia="Calibri" w:hAnsi="Calibri" w:cs="Calibri"/>
          <w:b/>
          <w:bCs/>
          <w:sz w:val="28"/>
          <w:szCs w:val="28"/>
        </w:rPr>
        <w:t>Informatika</w:t>
      </w:r>
    </w:p>
    <w:p w:rsidR="00EC5F8A" w:rsidRPr="00EC5F8A" w:rsidRDefault="00EC5F8A" w:rsidP="00EC5F8A">
      <w:pPr>
        <w:widowControl w:val="0"/>
        <w:autoSpaceDE w:val="0"/>
        <w:autoSpaceDN w:val="0"/>
        <w:spacing w:before="231" w:after="0" w:line="240" w:lineRule="auto"/>
        <w:jc w:val="both"/>
        <w:rPr>
          <w:rFonts w:ascii="Calibri" w:eastAsia="Calibri" w:hAnsi="Calibri" w:cs="Calibri"/>
          <w:b/>
          <w:sz w:val="24"/>
        </w:rPr>
      </w:pPr>
      <w:r w:rsidRPr="00EC5F8A">
        <w:rPr>
          <w:rFonts w:ascii="Calibri" w:eastAsia="Calibri" w:hAnsi="Calibri" w:cs="Calibri"/>
          <w:b/>
          <w:sz w:val="24"/>
          <w:u w:val="thick"/>
        </w:rPr>
        <w:t>Charakteristika</w:t>
      </w:r>
      <w:r w:rsidRPr="00EC5F8A">
        <w:rPr>
          <w:rFonts w:ascii="Calibri" w:eastAsia="Calibri" w:hAnsi="Calibri" w:cs="Calibri"/>
          <w:b/>
          <w:spacing w:val="-2"/>
          <w:sz w:val="24"/>
          <w:u w:val="thick"/>
        </w:rPr>
        <w:t xml:space="preserve"> </w:t>
      </w:r>
      <w:r w:rsidRPr="00EC5F8A">
        <w:rPr>
          <w:rFonts w:ascii="Calibri" w:eastAsia="Calibri" w:hAnsi="Calibri" w:cs="Calibri"/>
          <w:b/>
          <w:sz w:val="24"/>
          <w:u w:val="thick"/>
        </w:rPr>
        <w:t>vyučovacího</w:t>
      </w:r>
      <w:r w:rsidRPr="00EC5F8A">
        <w:rPr>
          <w:rFonts w:ascii="Calibri" w:eastAsia="Calibri" w:hAnsi="Calibri" w:cs="Calibri"/>
          <w:b/>
          <w:spacing w:val="-5"/>
          <w:sz w:val="24"/>
          <w:u w:val="thick"/>
        </w:rPr>
        <w:t xml:space="preserve"> </w:t>
      </w:r>
      <w:r w:rsidRPr="00EC5F8A">
        <w:rPr>
          <w:rFonts w:ascii="Calibri" w:eastAsia="Calibri" w:hAnsi="Calibri" w:cs="Calibri"/>
          <w:b/>
          <w:sz w:val="24"/>
          <w:u w:val="thick"/>
        </w:rPr>
        <w:t>předmětu</w:t>
      </w:r>
      <w:r w:rsidRPr="00EC5F8A">
        <w:rPr>
          <w:rFonts w:ascii="Calibri" w:eastAsia="Calibri" w:hAnsi="Calibri" w:cs="Calibri"/>
          <w:b/>
          <w:spacing w:val="-1"/>
          <w:sz w:val="24"/>
          <w:u w:val="thick"/>
        </w:rPr>
        <w:t xml:space="preserve"> </w:t>
      </w:r>
      <w:r w:rsidRPr="00EC5F8A">
        <w:rPr>
          <w:rFonts w:ascii="Calibri" w:eastAsia="Calibri" w:hAnsi="Calibri" w:cs="Calibri"/>
          <w:b/>
          <w:sz w:val="24"/>
          <w:u w:val="thick"/>
        </w:rPr>
        <w:t>-</w:t>
      </w:r>
      <w:r w:rsidRPr="00EC5F8A">
        <w:rPr>
          <w:rFonts w:ascii="Calibri" w:eastAsia="Calibri" w:hAnsi="Calibri" w:cs="Calibri"/>
          <w:b/>
          <w:spacing w:val="-4"/>
          <w:sz w:val="24"/>
          <w:u w:val="thick"/>
        </w:rPr>
        <w:t xml:space="preserve"> </w:t>
      </w:r>
      <w:r w:rsidRPr="00EC5F8A">
        <w:rPr>
          <w:rFonts w:ascii="Calibri" w:eastAsia="Calibri" w:hAnsi="Calibri" w:cs="Calibri"/>
          <w:b/>
          <w:sz w:val="24"/>
          <w:u w:val="thick"/>
        </w:rPr>
        <w:t>1.</w:t>
      </w:r>
      <w:r w:rsidRPr="00EC5F8A">
        <w:rPr>
          <w:rFonts w:ascii="Calibri" w:eastAsia="Calibri" w:hAnsi="Calibri" w:cs="Calibri"/>
          <w:b/>
          <w:spacing w:val="-3"/>
          <w:sz w:val="24"/>
          <w:u w:val="thick"/>
        </w:rPr>
        <w:t xml:space="preserve"> </w:t>
      </w:r>
      <w:r w:rsidRPr="00EC5F8A">
        <w:rPr>
          <w:rFonts w:ascii="Calibri" w:eastAsia="Calibri" w:hAnsi="Calibri" w:cs="Calibri"/>
          <w:b/>
          <w:sz w:val="24"/>
          <w:u w:val="thick"/>
        </w:rPr>
        <w:t>stupeň:</w:t>
      </w:r>
    </w:p>
    <w:p w:rsidR="00EC5F8A" w:rsidRPr="00EC5F8A" w:rsidRDefault="00EC5F8A" w:rsidP="00EC5F8A">
      <w:pPr>
        <w:widowControl w:val="0"/>
        <w:autoSpaceDE w:val="0"/>
        <w:autoSpaceDN w:val="0"/>
        <w:spacing w:before="146" w:after="0" w:line="360" w:lineRule="auto"/>
        <w:ind w:right="1172"/>
        <w:jc w:val="both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Posláním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vyučování</w:t>
      </w:r>
      <w:r w:rsidRPr="00EC5F8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informatiky</w:t>
      </w:r>
      <w:r w:rsidRPr="00EC5F8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je</w:t>
      </w:r>
      <w:r w:rsidRPr="00EC5F8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vést</w:t>
      </w:r>
      <w:r w:rsidRPr="00EC5F8A">
        <w:rPr>
          <w:rFonts w:ascii="Calibri" w:eastAsia="Calibri" w:hAnsi="Calibri" w:cs="Calibri"/>
          <w:spacing w:val="55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žáky</w:t>
      </w:r>
      <w:r w:rsidRPr="00EC5F8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 pochopení základních</w:t>
      </w:r>
      <w:r w:rsidRPr="00EC5F8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pojmů,</w:t>
      </w:r>
      <w:r w:rsidRPr="00EC5F8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postupů</w:t>
      </w:r>
      <w:r w:rsidRPr="00EC5F8A">
        <w:rPr>
          <w:rFonts w:ascii="Calibri" w:eastAsia="Calibri" w:hAnsi="Calibri" w:cs="Calibri"/>
          <w:spacing w:val="55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a technik používaných</w:t>
      </w:r>
      <w:r w:rsidRPr="00EC5F8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při práci</w:t>
      </w:r>
      <w:r w:rsidRPr="00EC5F8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s údaji</w:t>
      </w:r>
      <w:r w:rsidRPr="00EC5F8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a daty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</w:t>
      </w:r>
      <w:r w:rsidRPr="00EC5F8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počítačových</w:t>
      </w:r>
      <w:r w:rsidRPr="00EC5F8A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systémech.</w:t>
      </w:r>
      <w:r w:rsidRPr="00EC5F8A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Informatika</w:t>
      </w:r>
      <w:r w:rsidRPr="00EC5F8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buduje</w:t>
      </w:r>
      <w:r w:rsidRPr="00EC5F8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informační</w:t>
      </w:r>
      <w:r w:rsidRPr="00EC5F8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kulturu,</w:t>
      </w:r>
      <w:r w:rsidRPr="00EC5F8A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tedy</w:t>
      </w:r>
      <w:r w:rsidRPr="00EC5F8A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vychovává</w:t>
      </w:r>
      <w:r w:rsidRPr="00EC5F8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</w:t>
      </w:r>
      <w:r w:rsidRPr="00EC5F8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efektivnímu</w:t>
      </w:r>
      <w:r w:rsidRPr="00EC5F8A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využívání</w:t>
      </w:r>
      <w:r w:rsidRPr="00EC5F8A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prostředků</w:t>
      </w:r>
      <w:r w:rsidRPr="00EC5F8A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informační</w:t>
      </w:r>
      <w:r w:rsidRPr="00EC5F8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společnosti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a respektu právních a etických zásad používání informačních technologií a produktů. Informatika rozvíjí myšlení žáků, jejich schopnost analyzo-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vat,</w:t>
      </w:r>
      <w:r w:rsidRPr="00EC5F8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syntetizovat,</w:t>
      </w:r>
      <w:r w:rsidRPr="00EC5F8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zevšeobecňovat,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hledat</w:t>
      </w:r>
      <w:r w:rsidRPr="00EC5F8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vhodné</w:t>
      </w:r>
      <w:r w:rsidRPr="00EC5F8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strategie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řešení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problémů</w:t>
      </w:r>
      <w:r w:rsidRPr="00EC5F8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a</w:t>
      </w:r>
      <w:r w:rsidRPr="00EC5F8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jejich</w:t>
      </w:r>
      <w:r w:rsidRPr="00EC5F8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ověření</w:t>
      </w:r>
      <w:r w:rsidRPr="00EC5F8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</w:t>
      </w:r>
      <w:r w:rsidRPr="00EC5F8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praxi.</w:t>
      </w:r>
      <w:r w:rsidRPr="00EC5F8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Vede</w:t>
      </w:r>
      <w:r w:rsidRPr="00EC5F8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přesnému</w:t>
      </w:r>
      <w:r w:rsidRPr="00EC5F8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vyjadřování</w:t>
      </w:r>
      <w:r w:rsidRPr="00EC5F8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myšlenek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a postupů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a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jejich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zaznamenávání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zápisech,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které slouží jako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všeobecný</w:t>
      </w:r>
      <w:r w:rsidRPr="00EC5F8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prostředek komunikace.</w:t>
      </w:r>
    </w:p>
    <w:p w:rsidR="00EC5F8A" w:rsidRPr="00EC5F8A" w:rsidRDefault="00EC5F8A" w:rsidP="00EC5F8A">
      <w:pPr>
        <w:widowControl w:val="0"/>
        <w:autoSpaceDE w:val="0"/>
        <w:autoSpaceDN w:val="0"/>
        <w:spacing w:before="2" w:after="0" w:line="360" w:lineRule="auto"/>
        <w:ind w:right="1172"/>
        <w:jc w:val="both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Na prvním stupni žáci získávají základní znalosti a dovednosti k bezpečnému ovládání výpočetní techniky, pro práci se základními kance-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lářskými aplikacemi, seznamují se s různými způsoby přenosu a uchování informací, s problematikou počítačových virů, s různými způsoby elek-</w:t>
      </w:r>
      <w:r w:rsidRPr="00EC5F8A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tronické komunikace a učí se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využívat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nejrůznější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informační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zdroje.</w:t>
      </w:r>
    </w:p>
    <w:p w:rsidR="00EC5F8A" w:rsidRPr="00EC5F8A" w:rsidRDefault="00EC5F8A" w:rsidP="00EC5F8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35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  <w:u w:val="single"/>
        </w:rPr>
        <w:t>Výuka</w:t>
      </w:r>
      <w:r w:rsidRPr="00EC5F8A"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směřuje</w:t>
      </w:r>
      <w:r w:rsidRPr="00EC5F8A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k:</w:t>
      </w:r>
    </w:p>
    <w:p w:rsidR="00EC5F8A" w:rsidRPr="00EC5F8A" w:rsidRDefault="00EC5F8A" w:rsidP="00BC4786">
      <w:pPr>
        <w:widowControl w:val="0"/>
        <w:numPr>
          <w:ilvl w:val="1"/>
          <w:numId w:val="2"/>
        </w:numPr>
        <w:tabs>
          <w:tab w:val="left" w:pos="1126"/>
          <w:tab w:val="left" w:pos="1127"/>
        </w:tabs>
        <w:autoSpaceDE w:val="0"/>
        <w:autoSpaceDN w:val="0"/>
        <w:spacing w:before="145" w:after="0" w:line="240" w:lineRule="auto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poznání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úlohy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informací</w:t>
      </w:r>
    </w:p>
    <w:p w:rsidR="00EC5F8A" w:rsidRPr="00EC5F8A" w:rsidRDefault="00EC5F8A" w:rsidP="00BC4786">
      <w:pPr>
        <w:widowControl w:val="0"/>
        <w:numPr>
          <w:ilvl w:val="1"/>
          <w:numId w:val="2"/>
        </w:numPr>
        <w:tabs>
          <w:tab w:val="left" w:pos="1126"/>
          <w:tab w:val="left" w:pos="1127"/>
        </w:tabs>
        <w:autoSpaceDE w:val="0"/>
        <w:autoSpaceDN w:val="0"/>
        <w:spacing w:before="149" w:after="0" w:line="240" w:lineRule="auto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porozumění</w:t>
      </w:r>
      <w:r w:rsidRPr="00EC5F8A">
        <w:rPr>
          <w:rFonts w:ascii="Calibri" w:eastAsia="Calibri" w:hAnsi="Calibri" w:cs="Calibri"/>
          <w:spacing w:val="-6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práci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informací: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vznik,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uložení,</w:t>
      </w:r>
      <w:r w:rsidRPr="00EC5F8A">
        <w:rPr>
          <w:rFonts w:ascii="Calibri" w:eastAsia="Calibri" w:hAnsi="Calibri" w:cs="Calibri"/>
          <w:spacing w:val="-6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přenos,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zpracování,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vyhledávání,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praktické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využití</w:t>
      </w:r>
    </w:p>
    <w:p w:rsidR="00EC5F8A" w:rsidRPr="00EC5F8A" w:rsidRDefault="00EC5F8A" w:rsidP="00BC4786">
      <w:pPr>
        <w:widowControl w:val="0"/>
        <w:numPr>
          <w:ilvl w:val="1"/>
          <w:numId w:val="2"/>
        </w:numPr>
        <w:tabs>
          <w:tab w:val="left" w:pos="1126"/>
          <w:tab w:val="left" w:pos="1127"/>
        </w:tabs>
        <w:autoSpaceDE w:val="0"/>
        <w:autoSpaceDN w:val="0"/>
        <w:spacing w:before="145" w:after="0" w:line="240" w:lineRule="auto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využívat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moderních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informačních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komunikačních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technologií</w:t>
      </w:r>
    </w:p>
    <w:p w:rsidR="00EC5F8A" w:rsidRPr="00EC5F8A" w:rsidRDefault="00EC5F8A" w:rsidP="00BC4786">
      <w:pPr>
        <w:widowControl w:val="0"/>
        <w:numPr>
          <w:ilvl w:val="1"/>
          <w:numId w:val="2"/>
        </w:numPr>
        <w:tabs>
          <w:tab w:val="left" w:pos="1126"/>
          <w:tab w:val="left" w:pos="1127"/>
        </w:tabs>
        <w:autoSpaceDE w:val="0"/>
        <w:autoSpaceDN w:val="0"/>
        <w:spacing w:before="145" w:after="0" w:line="240" w:lineRule="auto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schopnost</w:t>
      </w:r>
      <w:r w:rsidRPr="00EC5F8A">
        <w:rPr>
          <w:rFonts w:ascii="Calibri" w:eastAsia="Calibri" w:hAnsi="Calibri" w:cs="Calibri"/>
          <w:spacing w:val="-6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formulovat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svůj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požadavek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(otázku)</w:t>
      </w:r>
    </w:p>
    <w:p w:rsidR="00EC5F8A" w:rsidRPr="00EC5F8A" w:rsidRDefault="00EC5F8A" w:rsidP="00BC4786">
      <w:pPr>
        <w:widowControl w:val="0"/>
        <w:numPr>
          <w:ilvl w:val="1"/>
          <w:numId w:val="2"/>
        </w:numPr>
        <w:tabs>
          <w:tab w:val="left" w:pos="1126"/>
          <w:tab w:val="left" w:pos="1127"/>
        </w:tabs>
        <w:autoSpaceDE w:val="0"/>
        <w:autoSpaceDN w:val="0"/>
        <w:spacing w:before="148" w:after="0" w:line="240" w:lineRule="auto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výpočetní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techniku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výukový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software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využívat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ke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zvýšení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efektivity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učení</w:t>
      </w:r>
    </w:p>
    <w:p w:rsidR="00EC5F8A" w:rsidRPr="00EC5F8A" w:rsidRDefault="00EC5F8A" w:rsidP="00BC4786">
      <w:pPr>
        <w:widowControl w:val="0"/>
        <w:numPr>
          <w:ilvl w:val="1"/>
          <w:numId w:val="2"/>
        </w:numPr>
        <w:tabs>
          <w:tab w:val="left" w:pos="1126"/>
          <w:tab w:val="left" w:pos="1127"/>
        </w:tabs>
        <w:autoSpaceDE w:val="0"/>
        <w:autoSpaceDN w:val="0"/>
        <w:spacing w:before="146" w:after="0" w:line="240" w:lineRule="auto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dokázat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prezentovat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výsledky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své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práce</w:t>
      </w:r>
      <w:r w:rsidRPr="00EC5F8A">
        <w:rPr>
          <w:rFonts w:ascii="Calibri" w:eastAsia="Calibri" w:hAnsi="Calibri" w:cs="Calibri"/>
          <w:spacing w:val="-6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využitím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vhodného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softwaru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  <w:sectPr w:rsidR="00EC5F8A" w:rsidRPr="00EC5F8A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EC5F8A" w:rsidRPr="00EC5F8A" w:rsidRDefault="00EC5F8A" w:rsidP="00BC4786">
      <w:pPr>
        <w:widowControl w:val="0"/>
        <w:numPr>
          <w:ilvl w:val="1"/>
          <w:numId w:val="2"/>
        </w:numPr>
        <w:tabs>
          <w:tab w:val="left" w:pos="1126"/>
          <w:tab w:val="left" w:pos="1127"/>
        </w:tabs>
        <w:autoSpaceDE w:val="0"/>
        <w:autoSpaceDN w:val="0"/>
        <w:spacing w:before="77" w:after="0" w:line="240" w:lineRule="auto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lastRenderedPageBreak/>
        <w:t>schopnost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zaujmout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odpovědný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přístup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nevhodným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informacím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na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internetu</w:t>
      </w:r>
    </w:p>
    <w:p w:rsidR="00EC5F8A" w:rsidRPr="00EC5F8A" w:rsidRDefault="00EC5F8A" w:rsidP="00BC4786">
      <w:pPr>
        <w:widowControl w:val="0"/>
        <w:numPr>
          <w:ilvl w:val="1"/>
          <w:numId w:val="2"/>
        </w:numPr>
        <w:tabs>
          <w:tab w:val="left" w:pos="1126"/>
          <w:tab w:val="left" w:pos="1127"/>
        </w:tabs>
        <w:autoSpaceDE w:val="0"/>
        <w:autoSpaceDN w:val="0"/>
        <w:spacing w:before="146" w:after="0" w:line="240" w:lineRule="auto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šetrná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práce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výpočetní</w:t>
      </w:r>
      <w:r w:rsidRPr="00EC5F8A">
        <w:rPr>
          <w:rFonts w:ascii="Calibri" w:eastAsia="Calibri" w:hAnsi="Calibri" w:cs="Calibri"/>
          <w:spacing w:val="-6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technikou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0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221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  <w:u w:val="single"/>
        </w:rPr>
        <w:t>Obsahové</w:t>
      </w:r>
      <w:r w:rsidRPr="00EC5F8A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vymezení</w:t>
      </w:r>
    </w:p>
    <w:p w:rsidR="00EC5F8A" w:rsidRPr="00EC5F8A" w:rsidRDefault="00EC5F8A" w:rsidP="00EC5F8A">
      <w:pPr>
        <w:widowControl w:val="0"/>
        <w:autoSpaceDE w:val="0"/>
        <w:autoSpaceDN w:val="0"/>
        <w:spacing w:before="147" w:after="0" w:line="360" w:lineRule="auto"/>
        <w:ind w:right="1174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Základem</w:t>
      </w:r>
      <w:r w:rsidRPr="00EC5F8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vzdělávacího</w:t>
      </w:r>
      <w:r w:rsidRPr="00EC5F8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obsahu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předmětu</w:t>
      </w:r>
      <w:r w:rsidRPr="00EC5F8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Informatika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je</w:t>
      </w:r>
      <w:r w:rsidRPr="00EC5F8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vzdělávací</w:t>
      </w:r>
      <w:r w:rsidRPr="00EC5F8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obsah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vzdělávacího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oboru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Informatika</w:t>
      </w:r>
      <w:r w:rsidRPr="00EC5F8A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ze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vzdělávací</w:t>
      </w:r>
      <w:r w:rsidRPr="00EC5F8A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oblasti</w:t>
      </w:r>
      <w:r w:rsidRPr="00EC5F8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Infor-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mační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a</w:t>
      </w:r>
      <w:r w:rsidRPr="00EC5F8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komunikační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technologie.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19"/>
          <w:szCs w:val="24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317"/>
        <w:gridCol w:w="2476"/>
        <w:gridCol w:w="2069"/>
      </w:tblGrid>
      <w:tr w:rsidR="00EC5F8A" w:rsidRPr="00EC5F8A" w:rsidTr="00EC5F8A">
        <w:trPr>
          <w:trHeight w:val="705"/>
        </w:trPr>
        <w:tc>
          <w:tcPr>
            <w:tcW w:w="2317" w:type="dxa"/>
            <w:tcBorders>
              <w:bottom w:val="single" w:sz="4" w:space="0" w:color="000000"/>
            </w:tcBorders>
          </w:tcPr>
          <w:p w:rsidR="00EC5F8A" w:rsidRPr="00EC5F8A" w:rsidRDefault="00EC5F8A" w:rsidP="00EC5F8A">
            <w:pPr>
              <w:spacing w:line="244" w:lineRule="exact"/>
              <w:ind w:right="529"/>
              <w:jc w:val="center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  <w:u w:val="single"/>
              </w:rPr>
              <w:t>Průřezová</w:t>
            </w:r>
            <w:r w:rsidRPr="00EC5F8A">
              <w:rPr>
                <w:rFonts w:ascii="Calibri" w:eastAsia="Calibri" w:hAnsi="Calibri" w:cs="Calibri"/>
                <w:spacing w:val="-4"/>
                <w:sz w:val="24"/>
                <w:u w:val="single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  <w:u w:val="single"/>
              </w:rPr>
              <w:t>témata</w:t>
            </w:r>
          </w:p>
          <w:p w:rsidR="00EC5F8A" w:rsidRPr="00EC5F8A" w:rsidRDefault="00EC5F8A" w:rsidP="00EC5F8A">
            <w:pPr>
              <w:spacing w:before="146"/>
              <w:ind w:right="610"/>
              <w:jc w:val="center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PT</w:t>
            </w:r>
          </w:p>
        </w:tc>
        <w:tc>
          <w:tcPr>
            <w:tcW w:w="2476" w:type="dxa"/>
            <w:tcBorders>
              <w:bottom w:val="single" w:sz="4" w:space="0" w:color="000000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32"/>
              </w:rPr>
            </w:pPr>
          </w:p>
          <w:p w:rsidR="00EC5F8A" w:rsidRPr="00EC5F8A" w:rsidRDefault="00EC5F8A" w:rsidP="00EC5F8A">
            <w:pPr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Učivo</w:t>
            </w:r>
          </w:p>
        </w:tc>
        <w:tc>
          <w:tcPr>
            <w:tcW w:w="2069" w:type="dxa"/>
            <w:tcBorders>
              <w:bottom w:val="single" w:sz="4" w:space="0" w:color="000000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32"/>
              </w:rPr>
            </w:pPr>
          </w:p>
          <w:p w:rsidR="00EC5F8A" w:rsidRPr="00EC5F8A" w:rsidRDefault="00EC5F8A" w:rsidP="00EC5F8A">
            <w:pPr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Třída</w:t>
            </w:r>
          </w:p>
        </w:tc>
      </w:tr>
      <w:tr w:rsidR="00EC5F8A" w:rsidRPr="00EC5F8A" w:rsidTr="00EC5F8A">
        <w:trPr>
          <w:trHeight w:val="387"/>
        </w:trPr>
        <w:tc>
          <w:tcPr>
            <w:tcW w:w="2317" w:type="dxa"/>
            <w:tcBorders>
              <w:top w:val="single" w:sz="4" w:space="0" w:color="000000"/>
            </w:tcBorders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OSV 2/1</w:t>
            </w:r>
          </w:p>
        </w:tc>
        <w:tc>
          <w:tcPr>
            <w:tcW w:w="2476" w:type="dxa"/>
            <w:tcBorders>
              <w:top w:val="single" w:sz="4" w:space="0" w:color="000000"/>
            </w:tcBorders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Internet</w:t>
            </w:r>
          </w:p>
        </w:tc>
        <w:tc>
          <w:tcPr>
            <w:tcW w:w="2069" w:type="dxa"/>
            <w:tcBorders>
              <w:top w:val="single" w:sz="4" w:space="0" w:color="000000"/>
            </w:tcBorders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5.</w:t>
            </w:r>
          </w:p>
        </w:tc>
      </w:tr>
      <w:tr w:rsidR="00EC5F8A" w:rsidRPr="00EC5F8A" w:rsidTr="00EC5F8A">
        <w:trPr>
          <w:trHeight w:val="439"/>
        </w:trPr>
        <w:tc>
          <w:tcPr>
            <w:tcW w:w="2317" w:type="dxa"/>
          </w:tcPr>
          <w:p w:rsidR="00EC5F8A" w:rsidRPr="00EC5F8A" w:rsidRDefault="00EC5F8A" w:rsidP="00EC5F8A">
            <w:pPr>
              <w:spacing w:before="5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MEV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2476" w:type="dxa"/>
          </w:tcPr>
          <w:p w:rsidR="00EC5F8A" w:rsidRPr="00EC5F8A" w:rsidRDefault="00EC5F8A" w:rsidP="00EC5F8A">
            <w:pPr>
              <w:spacing w:before="5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Internet</w:t>
            </w:r>
          </w:p>
        </w:tc>
        <w:tc>
          <w:tcPr>
            <w:tcW w:w="2069" w:type="dxa"/>
          </w:tcPr>
          <w:p w:rsidR="00EC5F8A" w:rsidRPr="00EC5F8A" w:rsidRDefault="00EC5F8A" w:rsidP="00EC5F8A">
            <w:pPr>
              <w:spacing w:before="5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5.</w:t>
            </w:r>
          </w:p>
        </w:tc>
      </w:tr>
      <w:tr w:rsidR="00EC5F8A" w:rsidRPr="00EC5F8A" w:rsidTr="00EC5F8A">
        <w:trPr>
          <w:trHeight w:val="439"/>
        </w:trPr>
        <w:tc>
          <w:tcPr>
            <w:tcW w:w="2317" w:type="dxa"/>
          </w:tcPr>
          <w:p w:rsidR="00EC5F8A" w:rsidRPr="00EC5F8A" w:rsidRDefault="00EC5F8A" w:rsidP="00EC5F8A">
            <w:pPr>
              <w:spacing w:before="5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MEV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2476" w:type="dxa"/>
          </w:tcPr>
          <w:p w:rsidR="00EC5F8A" w:rsidRPr="00EC5F8A" w:rsidRDefault="00EC5F8A" w:rsidP="00EC5F8A">
            <w:pPr>
              <w:spacing w:before="5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Klávesnice</w:t>
            </w:r>
          </w:p>
        </w:tc>
        <w:tc>
          <w:tcPr>
            <w:tcW w:w="2069" w:type="dxa"/>
          </w:tcPr>
          <w:p w:rsidR="00EC5F8A" w:rsidRPr="00EC5F8A" w:rsidRDefault="00EC5F8A" w:rsidP="00EC5F8A">
            <w:pPr>
              <w:spacing w:before="5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5.</w:t>
            </w:r>
          </w:p>
        </w:tc>
      </w:tr>
      <w:tr w:rsidR="00EC5F8A" w:rsidRPr="00EC5F8A" w:rsidTr="00EC5F8A">
        <w:trPr>
          <w:trHeight w:val="339"/>
        </w:trPr>
        <w:tc>
          <w:tcPr>
            <w:tcW w:w="2317" w:type="dxa"/>
          </w:tcPr>
          <w:p w:rsidR="00EC5F8A" w:rsidRPr="00EC5F8A" w:rsidRDefault="00EC5F8A" w:rsidP="00EC5F8A">
            <w:pPr>
              <w:spacing w:before="51" w:line="269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MEV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2476" w:type="dxa"/>
          </w:tcPr>
          <w:p w:rsidR="00EC5F8A" w:rsidRPr="00EC5F8A" w:rsidRDefault="00EC5F8A" w:rsidP="00EC5F8A">
            <w:pPr>
              <w:spacing w:before="51" w:line="269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Internet</w:t>
            </w:r>
          </w:p>
        </w:tc>
        <w:tc>
          <w:tcPr>
            <w:tcW w:w="2069" w:type="dxa"/>
          </w:tcPr>
          <w:p w:rsidR="00EC5F8A" w:rsidRPr="00EC5F8A" w:rsidRDefault="00EC5F8A" w:rsidP="00EC5F8A">
            <w:pPr>
              <w:spacing w:before="51" w:line="269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5.</w:t>
            </w:r>
          </w:p>
        </w:tc>
      </w:tr>
    </w:tbl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51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  <w:u w:val="single"/>
        </w:rPr>
        <w:t>Časové</w:t>
      </w:r>
      <w:r w:rsidRPr="00EC5F8A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vymezení</w:t>
      </w:r>
    </w:p>
    <w:p w:rsidR="00EC5F8A" w:rsidRPr="00EC5F8A" w:rsidRDefault="00EC5F8A" w:rsidP="00BC4786">
      <w:pPr>
        <w:widowControl w:val="0"/>
        <w:numPr>
          <w:ilvl w:val="0"/>
          <w:numId w:val="1"/>
        </w:numPr>
        <w:tabs>
          <w:tab w:val="left" w:pos="656"/>
        </w:tabs>
        <w:autoSpaceDE w:val="0"/>
        <w:autoSpaceDN w:val="0"/>
        <w:spacing w:before="149" w:after="0" w:line="240" w:lineRule="auto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ročník: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1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hodina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týdně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  <w:u w:val="single"/>
        </w:rPr>
        <w:t>Organizační</w:t>
      </w:r>
      <w:r w:rsidRPr="00EC5F8A"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vymezení</w:t>
      </w:r>
    </w:p>
    <w:p w:rsidR="00EC5F8A" w:rsidRPr="00EC5F8A" w:rsidRDefault="00EC5F8A" w:rsidP="00EC5F8A">
      <w:pPr>
        <w:widowControl w:val="0"/>
        <w:autoSpaceDE w:val="0"/>
        <w:autoSpaceDN w:val="0"/>
        <w:spacing w:before="146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Výuka</w:t>
      </w:r>
      <w:r w:rsidRPr="00EC5F8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je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realizována</w:t>
      </w:r>
      <w:r w:rsidRPr="00EC5F8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</w:t>
      </w:r>
      <w:r w:rsidRPr="00EC5F8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odborné</w:t>
      </w:r>
      <w:r w:rsidRPr="00EC5F8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učebně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informatiky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  <w:u w:val="single"/>
        </w:rPr>
        <w:t>Formy</w:t>
      </w:r>
      <w:r w:rsidRPr="00EC5F8A"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a</w:t>
      </w:r>
      <w:r w:rsidRPr="00EC5F8A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metody</w:t>
      </w:r>
      <w:r w:rsidRPr="00EC5F8A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práce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  <w:sectPr w:rsidR="00EC5F8A" w:rsidRPr="00EC5F8A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77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lastRenderedPageBreak/>
        <w:t>frontální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výklad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vysvětlování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demonstračními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ukázkami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6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praktická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cvičení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dle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postupu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práce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či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8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nácvik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jednoduchých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laboratorních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metod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postupů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0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219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  <w:u w:val="single"/>
        </w:rPr>
        <w:t>Pomůcky</w:t>
      </w:r>
    </w:p>
    <w:p w:rsidR="00EC5F8A" w:rsidRPr="00EC5F8A" w:rsidRDefault="00EC5F8A" w:rsidP="00EC5F8A">
      <w:pPr>
        <w:widowControl w:val="0"/>
        <w:autoSpaceDE w:val="0"/>
        <w:autoSpaceDN w:val="0"/>
        <w:spacing w:before="147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Laserové</w:t>
      </w:r>
      <w:r w:rsidRPr="00EC5F8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ukazovátko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  <w:u w:val="single"/>
        </w:rPr>
        <w:t>Výchovné</w:t>
      </w:r>
      <w:r w:rsidRPr="00EC5F8A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a</w:t>
      </w:r>
      <w:r w:rsidRPr="00EC5F8A"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vzdělávací</w:t>
      </w:r>
      <w:r w:rsidRPr="00EC5F8A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  <w:u w:val="single"/>
        </w:rPr>
        <w:t>strategie</w:t>
      </w:r>
    </w:p>
    <w:p w:rsidR="00EC5F8A" w:rsidRPr="00EC5F8A" w:rsidRDefault="00EC5F8A" w:rsidP="00EC5F8A">
      <w:pPr>
        <w:widowControl w:val="0"/>
        <w:autoSpaceDE w:val="0"/>
        <w:autoSpaceDN w:val="0"/>
        <w:spacing w:before="147" w:after="0" w:line="240" w:lineRule="auto"/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 w:rsidRPr="00EC5F8A">
        <w:rPr>
          <w:rFonts w:ascii="Calibri" w:eastAsia="Calibri" w:hAnsi="Calibri" w:cs="Calibri"/>
          <w:b/>
          <w:bCs/>
          <w:sz w:val="24"/>
          <w:szCs w:val="24"/>
        </w:rPr>
        <w:t>Kompetence</w:t>
      </w:r>
      <w:r w:rsidRPr="00EC5F8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k</w:t>
      </w:r>
      <w:r w:rsidRPr="00EC5F8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učení</w:t>
      </w:r>
    </w:p>
    <w:p w:rsidR="00EC5F8A" w:rsidRPr="00EC5F8A" w:rsidRDefault="00EC5F8A" w:rsidP="00EC5F8A">
      <w:pPr>
        <w:widowControl w:val="0"/>
        <w:autoSpaceDE w:val="0"/>
        <w:autoSpaceDN w:val="0"/>
        <w:spacing w:before="146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Učitel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vede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žáky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k: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81"/>
          <w:tab w:val="left" w:pos="1182"/>
        </w:tabs>
        <w:autoSpaceDE w:val="0"/>
        <w:autoSpaceDN w:val="0"/>
        <w:spacing w:before="146" w:after="0" w:line="240" w:lineRule="auto"/>
        <w:ind w:left="1182" w:hanging="404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samostatnému</w:t>
      </w:r>
      <w:r w:rsidRPr="00EC5F8A">
        <w:rPr>
          <w:rFonts w:ascii="Calibri" w:eastAsia="Calibri" w:hAnsi="Calibri" w:cs="Calibri"/>
          <w:spacing w:val="-6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objevování</w:t>
      </w:r>
      <w:r w:rsidRPr="00EC5F8A">
        <w:rPr>
          <w:rFonts w:ascii="Calibri" w:eastAsia="Calibri" w:hAnsi="Calibri" w:cs="Calibri"/>
          <w:spacing w:val="-6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možností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využití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informačních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komunikačních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technologií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5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Vyhledávání,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třídění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zpracování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potřebných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informací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8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pořizování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takových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poznámek,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které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jim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pak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pomohou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při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praktické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činnosti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technikou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0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219" w:after="0" w:line="240" w:lineRule="auto"/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 w:rsidRPr="00EC5F8A">
        <w:rPr>
          <w:rFonts w:ascii="Calibri" w:eastAsia="Calibri" w:hAnsi="Calibri" w:cs="Calibri"/>
          <w:b/>
          <w:bCs/>
          <w:sz w:val="24"/>
          <w:szCs w:val="24"/>
        </w:rPr>
        <w:t>Kompetence</w:t>
      </w:r>
      <w:r w:rsidRPr="00EC5F8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k</w:t>
      </w:r>
      <w:r w:rsidRPr="00EC5F8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řešení problémů</w:t>
      </w:r>
    </w:p>
    <w:p w:rsidR="00EC5F8A" w:rsidRPr="00EC5F8A" w:rsidRDefault="00EC5F8A" w:rsidP="00EC5F8A">
      <w:pPr>
        <w:widowControl w:val="0"/>
        <w:autoSpaceDE w:val="0"/>
        <w:autoSpaceDN w:val="0"/>
        <w:spacing w:before="147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Učitel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vede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žáky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k: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6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tvořivému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přístupu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při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řešení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úloh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7" w:after="0" w:line="355" w:lineRule="auto"/>
        <w:ind w:right="1174" w:hanging="361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uvědomění,</w:t>
      </w:r>
      <w:r w:rsidRPr="00EC5F8A">
        <w:rPr>
          <w:rFonts w:ascii="Calibri" w:eastAsia="Calibri" w:hAnsi="Calibri" w:cs="Calibri"/>
          <w:spacing w:val="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že</w:t>
      </w:r>
      <w:r w:rsidRPr="00EC5F8A">
        <w:rPr>
          <w:rFonts w:ascii="Calibri" w:eastAsia="Calibri" w:hAnsi="Calibri" w:cs="Calibri"/>
          <w:spacing w:val="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při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práci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informačními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komunikačními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technologiemi</w:t>
      </w:r>
      <w:r w:rsidRPr="00EC5F8A">
        <w:rPr>
          <w:rFonts w:ascii="Calibri" w:eastAsia="Calibri" w:hAnsi="Calibri" w:cs="Calibri"/>
          <w:spacing w:val="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se</w:t>
      </w:r>
      <w:r w:rsidRPr="00EC5F8A">
        <w:rPr>
          <w:rFonts w:ascii="Calibri" w:eastAsia="Calibri" w:hAnsi="Calibri" w:cs="Calibri"/>
          <w:spacing w:val="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budou</w:t>
      </w:r>
      <w:r w:rsidRPr="00EC5F8A">
        <w:rPr>
          <w:rFonts w:ascii="Calibri" w:eastAsia="Calibri" w:hAnsi="Calibri" w:cs="Calibri"/>
          <w:spacing w:val="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často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setkávat</w:t>
      </w:r>
      <w:r w:rsidRPr="00EC5F8A">
        <w:rPr>
          <w:rFonts w:ascii="Calibri" w:eastAsia="Calibri" w:hAnsi="Calibri" w:cs="Calibri"/>
          <w:spacing w:val="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 možností</w:t>
      </w:r>
      <w:r w:rsidRPr="00EC5F8A">
        <w:rPr>
          <w:rFonts w:ascii="Calibri" w:eastAsia="Calibri" w:hAnsi="Calibri" w:cs="Calibri"/>
          <w:spacing w:val="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několika</w:t>
      </w:r>
      <w:r w:rsidRPr="00EC5F8A">
        <w:rPr>
          <w:rFonts w:ascii="Calibri" w:eastAsia="Calibri" w:hAnsi="Calibri" w:cs="Calibri"/>
          <w:spacing w:val="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řešení</w:t>
      </w:r>
      <w:r w:rsidRPr="00EC5F8A">
        <w:rPr>
          <w:rFonts w:ascii="Calibri" w:eastAsia="Calibri" w:hAnsi="Calibri" w:cs="Calibri"/>
          <w:spacing w:val="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je</w:t>
      </w:r>
      <w:r w:rsidRPr="00EC5F8A">
        <w:rPr>
          <w:rFonts w:ascii="Calibri" w:eastAsia="Calibri" w:hAnsi="Calibri" w:cs="Calibri"/>
          <w:spacing w:val="1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na</w:t>
      </w:r>
      <w:r w:rsidRPr="00EC5F8A">
        <w:rPr>
          <w:rFonts w:ascii="Calibri" w:eastAsia="Calibri" w:hAnsi="Calibri" w:cs="Calibri"/>
          <w:spacing w:val="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nich,</w:t>
      </w:r>
      <w:r w:rsidRPr="00EC5F8A">
        <w:rPr>
          <w:rFonts w:ascii="Calibri" w:eastAsia="Calibri" w:hAnsi="Calibri" w:cs="Calibri"/>
          <w:spacing w:val="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které vyberou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0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nalézání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řešení,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ale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také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jeho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praktickému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provedení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dotažení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do konce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  <w:sectPr w:rsidR="00EC5F8A" w:rsidRPr="00EC5F8A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8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51" w:after="0" w:line="240" w:lineRule="auto"/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 w:rsidRPr="00EC5F8A">
        <w:rPr>
          <w:rFonts w:ascii="Calibri" w:eastAsia="Calibri" w:hAnsi="Calibri" w:cs="Calibri"/>
          <w:b/>
          <w:bCs/>
          <w:sz w:val="24"/>
          <w:szCs w:val="24"/>
        </w:rPr>
        <w:t>Kompetence</w:t>
      </w:r>
      <w:r w:rsidRPr="00EC5F8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komunikativní</w:t>
      </w:r>
    </w:p>
    <w:p w:rsidR="00EC5F8A" w:rsidRPr="00EC5F8A" w:rsidRDefault="00EC5F8A" w:rsidP="00EC5F8A">
      <w:pPr>
        <w:widowControl w:val="0"/>
        <w:autoSpaceDE w:val="0"/>
        <w:autoSpaceDN w:val="0"/>
        <w:spacing w:before="147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Učitel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vede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žáky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k: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5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rozvíjení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schopnosti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žáků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při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komunikaci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na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dálku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využívat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vhodné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technologie</w:t>
      </w:r>
      <w:r w:rsidRPr="00EC5F8A">
        <w:rPr>
          <w:rFonts w:ascii="Calibri" w:eastAsia="Calibri" w:hAnsi="Calibri" w:cs="Calibri"/>
          <w:spacing w:val="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–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některé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práce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odevzdávají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elektronickou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poštou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8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spolupráci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týmu,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řešení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konfliktů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0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220" w:after="0" w:line="240" w:lineRule="auto"/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 w:rsidRPr="00EC5F8A">
        <w:rPr>
          <w:rFonts w:ascii="Calibri" w:eastAsia="Calibri" w:hAnsi="Calibri" w:cs="Calibri"/>
          <w:b/>
          <w:bCs/>
          <w:sz w:val="24"/>
          <w:szCs w:val="24"/>
        </w:rPr>
        <w:t>Kompetence</w:t>
      </w:r>
      <w:r w:rsidRPr="00EC5F8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sociální</w:t>
      </w:r>
      <w:r w:rsidRPr="00EC5F8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EC5F8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personální</w:t>
      </w:r>
    </w:p>
    <w:p w:rsidR="00EC5F8A" w:rsidRPr="00EC5F8A" w:rsidRDefault="00EC5F8A" w:rsidP="00EC5F8A">
      <w:pPr>
        <w:widowControl w:val="0"/>
        <w:autoSpaceDE w:val="0"/>
        <w:autoSpaceDN w:val="0"/>
        <w:spacing w:before="146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Učitel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vede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žáky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k: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5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kolegiálnímu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chování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snaze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vzájemně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si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pomáhat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8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práci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týmu,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plánování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práce,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rozdělení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úkolů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 dodržování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časového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harmonogramu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atd.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0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220" w:after="0" w:line="240" w:lineRule="auto"/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 w:rsidRPr="00EC5F8A">
        <w:rPr>
          <w:rFonts w:ascii="Calibri" w:eastAsia="Calibri" w:hAnsi="Calibri" w:cs="Calibri"/>
          <w:b/>
          <w:bCs/>
          <w:sz w:val="24"/>
          <w:szCs w:val="24"/>
        </w:rPr>
        <w:t>Kompetence</w:t>
      </w:r>
      <w:r w:rsidRPr="00EC5F8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občanské</w:t>
      </w:r>
    </w:p>
    <w:p w:rsidR="00EC5F8A" w:rsidRPr="00EC5F8A" w:rsidRDefault="00EC5F8A" w:rsidP="00EC5F8A">
      <w:pPr>
        <w:widowControl w:val="0"/>
        <w:autoSpaceDE w:val="0"/>
        <w:autoSpaceDN w:val="0"/>
        <w:spacing w:before="146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Učitel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vede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žáky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k: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6" w:after="0" w:line="357" w:lineRule="auto"/>
        <w:ind w:right="1178" w:hanging="361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uvědomění</w:t>
      </w:r>
      <w:r w:rsidRPr="00EC5F8A">
        <w:rPr>
          <w:rFonts w:ascii="Calibri" w:eastAsia="Calibri" w:hAnsi="Calibri" w:cs="Calibri"/>
          <w:spacing w:val="7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si</w:t>
      </w:r>
      <w:r w:rsidRPr="00EC5F8A">
        <w:rPr>
          <w:rFonts w:ascii="Calibri" w:eastAsia="Calibri" w:hAnsi="Calibri" w:cs="Calibri"/>
          <w:spacing w:val="8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vazeb</w:t>
      </w:r>
      <w:r w:rsidRPr="00EC5F8A">
        <w:rPr>
          <w:rFonts w:ascii="Calibri" w:eastAsia="Calibri" w:hAnsi="Calibri" w:cs="Calibri"/>
          <w:spacing w:val="9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na</w:t>
      </w:r>
      <w:r w:rsidRPr="00EC5F8A">
        <w:rPr>
          <w:rFonts w:ascii="Calibri" w:eastAsia="Calibri" w:hAnsi="Calibri" w:cs="Calibri"/>
          <w:spacing w:val="8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legislativu</w:t>
      </w:r>
      <w:r w:rsidRPr="00EC5F8A">
        <w:rPr>
          <w:rFonts w:ascii="Calibri" w:eastAsia="Calibri" w:hAnsi="Calibri" w:cs="Calibri"/>
          <w:spacing w:val="8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-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obecné</w:t>
      </w:r>
      <w:r w:rsidRPr="00EC5F8A">
        <w:rPr>
          <w:rFonts w:ascii="Calibri" w:eastAsia="Calibri" w:hAnsi="Calibri" w:cs="Calibri"/>
          <w:spacing w:val="9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morální</w:t>
      </w:r>
      <w:r w:rsidRPr="00EC5F8A">
        <w:rPr>
          <w:rFonts w:ascii="Calibri" w:eastAsia="Calibri" w:hAnsi="Calibri" w:cs="Calibri"/>
          <w:spacing w:val="8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zákony</w:t>
      </w:r>
      <w:r w:rsidRPr="00EC5F8A">
        <w:rPr>
          <w:rFonts w:ascii="Calibri" w:eastAsia="Calibri" w:hAnsi="Calibri" w:cs="Calibri"/>
          <w:spacing w:val="7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(softwarové</w:t>
      </w:r>
      <w:r w:rsidRPr="00EC5F8A">
        <w:rPr>
          <w:rFonts w:ascii="Calibri" w:eastAsia="Calibri" w:hAnsi="Calibri" w:cs="Calibri"/>
          <w:spacing w:val="6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pirátství,</w:t>
      </w:r>
      <w:r w:rsidRPr="00EC5F8A">
        <w:rPr>
          <w:rFonts w:ascii="Calibri" w:eastAsia="Calibri" w:hAnsi="Calibri" w:cs="Calibri"/>
          <w:spacing w:val="7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autorský</w:t>
      </w:r>
      <w:r w:rsidRPr="00EC5F8A">
        <w:rPr>
          <w:rFonts w:ascii="Calibri" w:eastAsia="Calibri" w:hAnsi="Calibri" w:cs="Calibri"/>
          <w:spacing w:val="7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zákon,</w:t>
      </w:r>
      <w:r w:rsidRPr="00EC5F8A">
        <w:rPr>
          <w:rFonts w:ascii="Calibri" w:eastAsia="Calibri" w:hAnsi="Calibri" w:cs="Calibri"/>
          <w:spacing w:val="8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ochrana</w:t>
      </w:r>
      <w:r w:rsidRPr="00EC5F8A">
        <w:rPr>
          <w:rFonts w:ascii="Calibri" w:eastAsia="Calibri" w:hAnsi="Calibri" w:cs="Calibri"/>
          <w:spacing w:val="8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osobních</w:t>
      </w:r>
      <w:r w:rsidRPr="00EC5F8A">
        <w:rPr>
          <w:rFonts w:ascii="Calibri" w:eastAsia="Calibri" w:hAnsi="Calibri" w:cs="Calibri"/>
          <w:spacing w:val="6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údajů,</w:t>
      </w:r>
      <w:r w:rsidRPr="00EC5F8A">
        <w:rPr>
          <w:rFonts w:ascii="Calibri" w:eastAsia="Calibri" w:hAnsi="Calibri" w:cs="Calibri"/>
          <w:spacing w:val="8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bezpečnost,</w:t>
      </w:r>
      <w:r w:rsidRPr="00EC5F8A">
        <w:rPr>
          <w:rFonts w:ascii="Calibri" w:eastAsia="Calibri" w:hAnsi="Calibri" w:cs="Calibri"/>
          <w:spacing w:val="-5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hesla)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6" w:after="0" w:line="355" w:lineRule="auto"/>
        <w:ind w:right="1172" w:hanging="361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zpracování</w:t>
      </w:r>
      <w:r w:rsidRPr="00EC5F8A">
        <w:rPr>
          <w:rFonts w:ascii="Calibri" w:eastAsia="Calibri" w:hAnsi="Calibri" w:cs="Calibri"/>
          <w:spacing w:val="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informací,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kritickému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myšlení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</w:t>
      </w:r>
      <w:r w:rsidRPr="00EC5F8A">
        <w:rPr>
          <w:rFonts w:ascii="Calibri" w:eastAsia="Calibri" w:hAnsi="Calibri" w:cs="Calibri"/>
          <w:spacing w:val="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souvislosti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</w:t>
      </w:r>
      <w:r w:rsidRPr="00EC5F8A">
        <w:rPr>
          <w:rFonts w:ascii="Calibri" w:eastAsia="Calibri" w:hAnsi="Calibri" w:cs="Calibri"/>
          <w:spacing w:val="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obsahem</w:t>
      </w:r>
      <w:r w:rsidRPr="00EC5F8A">
        <w:rPr>
          <w:rFonts w:ascii="Calibri" w:eastAsia="Calibri" w:hAnsi="Calibri" w:cs="Calibri"/>
          <w:spacing w:val="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sdělení, ke</w:t>
      </w:r>
      <w:r w:rsidRPr="00EC5F8A">
        <w:rPr>
          <w:rFonts w:ascii="Calibri" w:eastAsia="Calibri" w:hAnsi="Calibri" w:cs="Calibri"/>
          <w:spacing w:val="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kterým</w:t>
      </w:r>
      <w:r w:rsidRPr="00EC5F8A">
        <w:rPr>
          <w:rFonts w:ascii="Calibri" w:eastAsia="Calibri" w:hAnsi="Calibri" w:cs="Calibri"/>
          <w:spacing w:val="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se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mohou dostat</w:t>
      </w:r>
      <w:r w:rsidRPr="00EC5F8A">
        <w:rPr>
          <w:rFonts w:ascii="Calibri" w:eastAsia="Calibri" w:hAnsi="Calibri" w:cs="Calibri"/>
          <w:spacing w:val="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prostřednictvím</w:t>
      </w:r>
      <w:r w:rsidRPr="00EC5F8A">
        <w:rPr>
          <w:rFonts w:ascii="Calibri" w:eastAsia="Calibri" w:hAnsi="Calibri" w:cs="Calibri"/>
          <w:spacing w:val="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internetu</w:t>
      </w:r>
      <w:r w:rsidRPr="00EC5F8A">
        <w:rPr>
          <w:rFonts w:ascii="Calibri" w:eastAsia="Calibri" w:hAnsi="Calibri" w:cs="Calibri"/>
          <w:spacing w:val="1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</w:t>
      </w:r>
      <w:r w:rsidRPr="00EC5F8A">
        <w:rPr>
          <w:rFonts w:ascii="Calibri" w:eastAsia="Calibri" w:hAnsi="Calibri" w:cs="Calibri"/>
          <w:spacing w:val="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jinými</w:t>
      </w:r>
      <w:r w:rsidRPr="00EC5F8A">
        <w:rPr>
          <w:rFonts w:ascii="Calibri" w:eastAsia="Calibri" w:hAnsi="Calibri" w:cs="Calibri"/>
          <w:spacing w:val="1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cestami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160" w:after="0" w:line="240" w:lineRule="auto"/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 w:rsidRPr="00EC5F8A">
        <w:rPr>
          <w:rFonts w:ascii="Calibri" w:eastAsia="Calibri" w:hAnsi="Calibri" w:cs="Calibri"/>
          <w:b/>
          <w:bCs/>
          <w:sz w:val="24"/>
          <w:szCs w:val="24"/>
        </w:rPr>
        <w:t>Kompetence</w:t>
      </w:r>
      <w:r w:rsidRPr="00EC5F8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b/>
          <w:bCs/>
          <w:sz w:val="24"/>
          <w:szCs w:val="24"/>
        </w:rPr>
        <w:t>pracovní</w:t>
      </w:r>
    </w:p>
    <w:p w:rsidR="00EC5F8A" w:rsidRPr="00EC5F8A" w:rsidRDefault="00EC5F8A" w:rsidP="00EC5F8A">
      <w:pPr>
        <w:widowControl w:val="0"/>
        <w:autoSpaceDE w:val="0"/>
        <w:autoSpaceDN w:val="0"/>
        <w:spacing w:before="146" w:after="0" w:line="240" w:lineRule="auto"/>
        <w:rPr>
          <w:rFonts w:ascii="Calibri" w:eastAsia="Calibri" w:hAnsi="Calibri" w:cs="Calibri"/>
          <w:sz w:val="24"/>
          <w:szCs w:val="24"/>
        </w:rPr>
      </w:pPr>
      <w:r w:rsidRPr="00EC5F8A">
        <w:rPr>
          <w:rFonts w:ascii="Calibri" w:eastAsia="Calibri" w:hAnsi="Calibri" w:cs="Calibri"/>
          <w:sz w:val="24"/>
          <w:szCs w:val="24"/>
        </w:rPr>
        <w:t>Učitel</w:t>
      </w:r>
      <w:r w:rsidRPr="00EC5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vede žáky</w:t>
      </w:r>
      <w:r w:rsidRPr="00EC5F8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C5F8A">
        <w:rPr>
          <w:rFonts w:ascii="Calibri" w:eastAsia="Calibri" w:hAnsi="Calibri" w:cs="Calibri"/>
          <w:sz w:val="24"/>
          <w:szCs w:val="24"/>
        </w:rPr>
        <w:t>k: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  <w:sectPr w:rsidR="00EC5F8A" w:rsidRPr="00EC5F8A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77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lastRenderedPageBreak/>
        <w:t>dodržování</w:t>
      </w:r>
      <w:r w:rsidRPr="00EC5F8A">
        <w:rPr>
          <w:rFonts w:ascii="Calibri" w:eastAsia="Calibri" w:hAnsi="Calibri" w:cs="Calibri"/>
          <w:spacing w:val="-7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bezpečnostních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hygienických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pravidel</w:t>
      </w:r>
    </w:p>
    <w:p w:rsidR="00EC5F8A" w:rsidRPr="00EC5F8A" w:rsidRDefault="00EC5F8A" w:rsidP="00BC4786">
      <w:pPr>
        <w:widowControl w:val="0"/>
        <w:numPr>
          <w:ilvl w:val="1"/>
          <w:numId w:val="1"/>
        </w:numPr>
        <w:tabs>
          <w:tab w:val="left" w:pos="1126"/>
          <w:tab w:val="left" w:pos="1127"/>
        </w:tabs>
        <w:autoSpaceDE w:val="0"/>
        <w:autoSpaceDN w:val="0"/>
        <w:spacing w:before="146" w:after="0" w:line="240" w:lineRule="auto"/>
        <w:ind w:left="1126"/>
        <w:rPr>
          <w:rFonts w:ascii="Calibri" w:eastAsia="Calibri" w:hAnsi="Calibri" w:cs="Calibri"/>
          <w:sz w:val="24"/>
        </w:rPr>
      </w:pPr>
      <w:r w:rsidRPr="00EC5F8A">
        <w:rPr>
          <w:rFonts w:ascii="Calibri" w:eastAsia="Calibri" w:hAnsi="Calibri" w:cs="Calibri"/>
          <w:sz w:val="24"/>
        </w:rPr>
        <w:t>rozvíjení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schopnosti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žáků</w:t>
      </w:r>
      <w:r w:rsidRPr="00EC5F8A">
        <w:rPr>
          <w:rFonts w:ascii="Calibri" w:eastAsia="Calibri" w:hAnsi="Calibri" w:cs="Calibri"/>
          <w:spacing w:val="-4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vyhledávat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informace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pro</w:t>
      </w:r>
      <w:r w:rsidRPr="00EC5F8A">
        <w:rPr>
          <w:rFonts w:ascii="Calibri" w:eastAsia="Calibri" w:hAnsi="Calibri" w:cs="Calibri"/>
          <w:spacing w:val="-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jejich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další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studijní</w:t>
      </w:r>
      <w:r w:rsidRPr="00EC5F8A">
        <w:rPr>
          <w:rFonts w:ascii="Calibri" w:eastAsia="Calibri" w:hAnsi="Calibri" w:cs="Calibri"/>
          <w:spacing w:val="-3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a</w:t>
      </w:r>
      <w:r w:rsidRPr="00EC5F8A">
        <w:rPr>
          <w:rFonts w:ascii="Calibri" w:eastAsia="Calibri" w:hAnsi="Calibri" w:cs="Calibri"/>
          <w:spacing w:val="2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profesní</w:t>
      </w:r>
      <w:r w:rsidRPr="00EC5F8A">
        <w:rPr>
          <w:rFonts w:ascii="Calibri" w:eastAsia="Calibri" w:hAnsi="Calibri" w:cs="Calibri"/>
          <w:spacing w:val="-5"/>
          <w:sz w:val="24"/>
        </w:rPr>
        <w:t xml:space="preserve"> </w:t>
      </w:r>
      <w:r w:rsidRPr="00EC5F8A">
        <w:rPr>
          <w:rFonts w:ascii="Calibri" w:eastAsia="Calibri" w:hAnsi="Calibri" w:cs="Calibri"/>
          <w:sz w:val="24"/>
        </w:rPr>
        <w:t>růst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  <w:sectPr w:rsidR="00EC5F8A" w:rsidRPr="00EC5F8A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EC5F8A" w:rsidRPr="00EC5F8A" w:rsidRDefault="00EC5F8A" w:rsidP="00EC5F8A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17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99" w:after="0" w:line="240" w:lineRule="auto"/>
        <w:outlineLvl w:val="0"/>
        <w:rPr>
          <w:rFonts w:ascii="Cambria" w:eastAsia="Cambria" w:hAnsi="Cambria" w:cs="Cambria"/>
          <w:b/>
          <w:bCs/>
          <w:sz w:val="32"/>
          <w:szCs w:val="32"/>
        </w:rPr>
      </w:pPr>
      <w:bookmarkStart w:id="2" w:name="_bookmark61"/>
      <w:bookmarkEnd w:id="2"/>
      <w:r w:rsidRPr="00EC5F8A">
        <w:rPr>
          <w:rFonts w:ascii="Cambria" w:eastAsia="Cambria" w:hAnsi="Cambria" w:cs="Cambria"/>
          <w:b/>
          <w:bCs/>
          <w:sz w:val="32"/>
          <w:szCs w:val="32"/>
        </w:rPr>
        <w:t>Ročník:</w:t>
      </w:r>
      <w:r w:rsidRPr="00EC5F8A">
        <w:rPr>
          <w:rFonts w:ascii="Cambria" w:eastAsia="Cambria" w:hAnsi="Cambria" w:cs="Cambria"/>
          <w:b/>
          <w:bCs/>
          <w:spacing w:val="-15"/>
          <w:sz w:val="32"/>
          <w:szCs w:val="32"/>
        </w:rPr>
        <w:t xml:space="preserve"> </w:t>
      </w:r>
      <w:r w:rsidRPr="00EC5F8A">
        <w:rPr>
          <w:rFonts w:ascii="Cambria" w:eastAsia="Cambria" w:hAnsi="Cambria" w:cs="Cambria"/>
          <w:b/>
          <w:bCs/>
          <w:sz w:val="32"/>
          <w:szCs w:val="32"/>
        </w:rPr>
        <w:t>5.</w:t>
      </w:r>
    </w:p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mbria" w:eastAsia="Calibri" w:hAnsi="Calibri" w:cs="Calibri"/>
          <w:b/>
          <w:sz w:val="20"/>
          <w:szCs w:val="24"/>
        </w:rPr>
      </w:pPr>
    </w:p>
    <w:p w:rsidR="00EC5F8A" w:rsidRPr="00EC5F8A" w:rsidRDefault="00EC5F8A" w:rsidP="00EC5F8A">
      <w:pPr>
        <w:widowControl w:val="0"/>
        <w:autoSpaceDE w:val="0"/>
        <w:autoSpaceDN w:val="0"/>
        <w:spacing w:before="5" w:after="0" w:line="240" w:lineRule="auto"/>
        <w:rPr>
          <w:rFonts w:ascii="Cambria" w:eastAsia="Calibri" w:hAnsi="Calibri" w:cs="Calibri"/>
          <w:b/>
          <w:sz w:val="10"/>
          <w:szCs w:val="24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978"/>
        <w:gridCol w:w="3259"/>
        <w:gridCol w:w="3545"/>
      </w:tblGrid>
      <w:tr w:rsidR="00EC5F8A" w:rsidRPr="00EC5F8A" w:rsidTr="00EC5F8A">
        <w:trPr>
          <w:trHeight w:val="878"/>
        </w:trPr>
        <w:tc>
          <w:tcPr>
            <w:tcW w:w="4928" w:type="dxa"/>
            <w:shd w:val="clear" w:color="auto" w:fill="BEBEBE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Školní</w:t>
            </w:r>
            <w:r w:rsidRPr="00EC5F8A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výstupy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Žák:</w:t>
            </w:r>
          </w:p>
        </w:tc>
        <w:tc>
          <w:tcPr>
            <w:tcW w:w="2978" w:type="dxa"/>
            <w:shd w:val="clear" w:color="auto" w:fill="BEBEBE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Téma</w:t>
            </w:r>
          </w:p>
        </w:tc>
        <w:tc>
          <w:tcPr>
            <w:tcW w:w="3259" w:type="dxa"/>
            <w:shd w:val="clear" w:color="auto" w:fill="BEBEBE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Učivo</w:t>
            </w:r>
          </w:p>
        </w:tc>
        <w:tc>
          <w:tcPr>
            <w:tcW w:w="3545" w:type="dxa"/>
            <w:shd w:val="clear" w:color="auto" w:fill="BEBEBE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Průřezová</w:t>
            </w:r>
            <w:r w:rsidRPr="00EC5F8A">
              <w:rPr>
                <w:rFonts w:ascii="Calibri" w:eastAsia="Calibri" w:hAnsi="Calibri" w:cs="Calibri"/>
                <w:b/>
                <w:spacing w:val="-6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témata,</w:t>
            </w:r>
            <w:r w:rsidRPr="00EC5F8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mezipředmě-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tové</w:t>
            </w:r>
            <w:r w:rsidRPr="00EC5F8A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vztahy,</w:t>
            </w:r>
            <w:r w:rsidRPr="00EC5F8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projekty</w:t>
            </w:r>
          </w:p>
        </w:tc>
      </w:tr>
      <w:tr w:rsidR="00EC5F8A" w:rsidRPr="00EC5F8A" w:rsidTr="00EC5F8A">
        <w:trPr>
          <w:trHeight w:val="878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dodržuje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základní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hygienická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bezpečnostní</w:t>
            </w:r>
          </w:p>
          <w:p w:rsidR="00EC5F8A" w:rsidRPr="00EC5F8A" w:rsidRDefault="00EC5F8A" w:rsidP="00EC5F8A">
            <w:pPr>
              <w:spacing w:before="147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pravidla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předpisy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při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práci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 digitální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technikou</w:t>
            </w:r>
          </w:p>
        </w:tc>
        <w:tc>
          <w:tcPr>
            <w:tcW w:w="2978" w:type="dxa"/>
            <w:vMerge w:val="restart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Základy</w:t>
            </w:r>
            <w:r w:rsidRPr="00EC5F8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práce</w:t>
            </w:r>
            <w:r w:rsidRPr="00EC5F8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s</w:t>
            </w:r>
            <w:r w:rsidRPr="00EC5F8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počítačem</w:t>
            </w: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Provozní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řád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učebny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výpočetní</w:t>
            </w:r>
          </w:p>
          <w:p w:rsidR="00EC5F8A" w:rsidRPr="00EC5F8A" w:rsidRDefault="00EC5F8A" w:rsidP="00EC5F8A">
            <w:pPr>
              <w:spacing w:before="147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techniky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1319"/>
        </w:trPr>
        <w:tc>
          <w:tcPr>
            <w:tcW w:w="4928" w:type="dxa"/>
          </w:tcPr>
          <w:p w:rsidR="00EC5F8A" w:rsidRPr="00EC5F8A" w:rsidRDefault="00EC5F8A" w:rsidP="00EC5F8A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 popíše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základní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části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počítače,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rozezná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základ-</w:t>
            </w:r>
          </w:p>
          <w:p w:rsidR="00EC5F8A" w:rsidRPr="00EC5F8A" w:rsidRDefault="00EC5F8A" w:rsidP="00EC5F8A">
            <w:pPr>
              <w:spacing w:line="440" w:lineRule="atLeast"/>
              <w:ind w:right="27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ní stupni a výstupní zařízení PC a vysvětlí jejich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funkce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before="1" w:line="360" w:lineRule="auto"/>
              <w:ind w:right="194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Periferie (monitor, klávesnice,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myš)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878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umí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korektně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zapnout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vypnout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stanici,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při-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hlásit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se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sítě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odhlásit se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ze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sítě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Uživatelské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jméno,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heslo,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zá-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sady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pro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bezpečné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heslo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880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umí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využívat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základní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funkce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operačního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sys-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tému</w:t>
            </w:r>
          </w:p>
        </w:tc>
        <w:tc>
          <w:tcPr>
            <w:tcW w:w="297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Operační</w:t>
            </w:r>
            <w:r w:rsidRPr="00EC5F8A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systém</w:t>
            </w: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Operační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systém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Windows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2007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1757"/>
        </w:trPr>
        <w:tc>
          <w:tcPr>
            <w:tcW w:w="4928" w:type="dxa"/>
          </w:tcPr>
          <w:p w:rsidR="00EC5F8A" w:rsidRPr="00EC5F8A" w:rsidRDefault="00EC5F8A" w:rsidP="00EC5F8A">
            <w:pPr>
              <w:spacing w:line="360" w:lineRule="auto"/>
              <w:ind w:right="144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 rozlišuje funkce základních komponent počíta-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če, rozlišuje software dle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jeho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využití</w:t>
            </w:r>
          </w:p>
        </w:tc>
        <w:tc>
          <w:tcPr>
            <w:tcW w:w="297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Hardware</w:t>
            </w:r>
            <w:r w:rsidRPr="00EC5F8A">
              <w:rPr>
                <w:rFonts w:ascii="Calibri" w:eastAsia="Calibri" w:hAnsi="Calibri" w:cs="Calibri"/>
                <w:b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software</w:t>
            </w: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360" w:lineRule="auto"/>
              <w:ind w:right="520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Hardware (procesor, RAM,</w:t>
            </w:r>
            <w:r w:rsidRPr="00EC5F8A">
              <w:rPr>
                <w:rFonts w:ascii="Calibri" w:eastAsia="Calibri" w:hAnsi="Calibri" w:cs="Calibri"/>
                <w:spacing w:val="-5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HDD)</w:t>
            </w:r>
          </w:p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Software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(OS,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aplikace,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share-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ware,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freeware)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1319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orientuje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se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ve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struktuře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složek</w:t>
            </w:r>
          </w:p>
        </w:tc>
        <w:tc>
          <w:tcPr>
            <w:tcW w:w="2978" w:type="dxa"/>
          </w:tcPr>
          <w:p w:rsidR="00EC5F8A" w:rsidRPr="00EC5F8A" w:rsidRDefault="00EC5F8A" w:rsidP="00EC5F8A">
            <w:pPr>
              <w:spacing w:line="360" w:lineRule="auto"/>
              <w:ind w:right="1211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Práce se složkou</w:t>
            </w:r>
            <w:r w:rsidRPr="00EC5F8A">
              <w:rPr>
                <w:rFonts w:ascii="Calibri" w:eastAsia="Calibri" w:hAnsi="Calibri" w:cs="Calibri"/>
                <w:b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souborem</w:t>
            </w: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360" w:lineRule="auto"/>
              <w:ind w:right="133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Souborový manažer, průzkum-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ník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Windows</w:t>
            </w:r>
          </w:p>
          <w:p w:rsidR="00EC5F8A" w:rsidRPr="00EC5F8A" w:rsidRDefault="00EC5F8A" w:rsidP="00EC5F8A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Složka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EC5F8A" w:rsidRPr="00EC5F8A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978"/>
        <w:gridCol w:w="3259"/>
        <w:gridCol w:w="3545"/>
      </w:tblGrid>
      <w:tr w:rsidR="00EC5F8A" w:rsidRPr="00EC5F8A" w:rsidTr="00EC5F8A">
        <w:trPr>
          <w:trHeight w:val="2198"/>
        </w:trPr>
        <w:tc>
          <w:tcPr>
            <w:tcW w:w="4928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978" w:type="dxa"/>
            <w:vMerge w:val="restart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Soubor</w:t>
            </w:r>
          </w:p>
          <w:p w:rsidR="00EC5F8A" w:rsidRPr="00EC5F8A" w:rsidRDefault="00EC5F8A" w:rsidP="00EC5F8A">
            <w:pPr>
              <w:spacing w:line="440" w:lineRule="atLeast"/>
              <w:ind w:right="148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Přípony běžných souborů (MS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Word, MS Excel, presentace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MS PowerPoint, obrázky)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Názvy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souborů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jejich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význam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878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dokáže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vytvořit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složku,</w:t>
            </w:r>
            <w:r w:rsidRPr="00EC5F8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přejmenovat,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zkopíro-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vat,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přesunout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odstranit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složku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nebo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soubor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  <w:vMerge w:val="restart"/>
          </w:tcPr>
          <w:p w:rsidR="00EC5F8A" w:rsidRPr="00EC5F8A" w:rsidRDefault="00EC5F8A" w:rsidP="00EC5F8A">
            <w:pPr>
              <w:spacing w:line="360" w:lineRule="auto"/>
              <w:ind w:right="133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Souborový manažer, průzkum-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ník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Windows</w:t>
            </w:r>
          </w:p>
          <w:p w:rsidR="00EC5F8A" w:rsidRPr="00EC5F8A" w:rsidRDefault="00EC5F8A" w:rsidP="00EC5F8A">
            <w:pPr>
              <w:spacing w:line="360" w:lineRule="auto"/>
              <w:ind w:right="242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Složka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Soubor</w:t>
            </w:r>
          </w:p>
          <w:p w:rsidR="00EC5F8A" w:rsidRPr="00EC5F8A" w:rsidRDefault="00EC5F8A" w:rsidP="00EC5F8A">
            <w:pPr>
              <w:spacing w:line="360" w:lineRule="auto"/>
              <w:ind w:right="13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Přípony běžných souborů (MS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Word, MS Excel, presentace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MS PowerPoint, obrázky)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Názvy souborů a jejich význam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Spouštění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souborů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neznámé</w:t>
            </w:r>
          </w:p>
          <w:p w:rsidR="00EC5F8A" w:rsidRPr="00EC5F8A" w:rsidRDefault="00EC5F8A" w:rsidP="00EC5F8A">
            <w:pPr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lokace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877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umí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spouštět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aplikace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otevřít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datový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soubor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ve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vhodné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aplikaci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2618"/>
        </w:trPr>
        <w:tc>
          <w:tcPr>
            <w:tcW w:w="4928" w:type="dxa"/>
          </w:tcPr>
          <w:p w:rsidR="00EC5F8A" w:rsidRPr="00EC5F8A" w:rsidRDefault="00EC5F8A" w:rsidP="00EC5F8A">
            <w:pPr>
              <w:spacing w:line="360" w:lineRule="auto"/>
              <w:ind w:right="443"/>
              <w:jc w:val="both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 dokáže v prostředí Windows 2007 spouštět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programy známého názvu pomocí funkce vy-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hledávání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nabídce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start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878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dokáže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napsat souvislý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text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při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dodržení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zá-</w:t>
            </w:r>
          </w:p>
          <w:p w:rsidR="00EC5F8A" w:rsidRPr="00EC5F8A" w:rsidRDefault="00EC5F8A" w:rsidP="00EC5F8A">
            <w:pPr>
              <w:spacing w:before="147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kladních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typografických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pravidel</w:t>
            </w:r>
          </w:p>
        </w:tc>
        <w:tc>
          <w:tcPr>
            <w:tcW w:w="2978" w:type="dxa"/>
            <w:vMerge w:val="restart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Textové</w:t>
            </w:r>
            <w:r w:rsidRPr="00EC5F8A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editory</w:t>
            </w: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Základní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typografická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pravidla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Čj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–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Pravidla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pravopisná</w:t>
            </w:r>
          </w:p>
          <w:p w:rsidR="00EC5F8A" w:rsidRPr="00EC5F8A" w:rsidRDefault="00EC5F8A" w:rsidP="00EC5F8A">
            <w:pPr>
              <w:spacing w:before="147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typografická</w:t>
            </w:r>
          </w:p>
        </w:tc>
      </w:tr>
      <w:tr w:rsidR="00EC5F8A" w:rsidRPr="00EC5F8A" w:rsidTr="00EC5F8A">
        <w:trPr>
          <w:trHeight w:val="1319"/>
        </w:trPr>
        <w:tc>
          <w:tcPr>
            <w:tcW w:w="4928" w:type="dxa"/>
          </w:tcPr>
          <w:p w:rsidR="00EC5F8A" w:rsidRPr="00EC5F8A" w:rsidRDefault="00EC5F8A" w:rsidP="00EC5F8A">
            <w:pPr>
              <w:spacing w:line="360" w:lineRule="auto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orientuje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se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na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klávesnici,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zvládá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psaní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velkých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písmen,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háčků,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čárek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speciálních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znaků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(včet-</w:t>
            </w:r>
          </w:p>
          <w:p w:rsidR="00EC5F8A" w:rsidRPr="00EC5F8A" w:rsidRDefault="00EC5F8A" w:rsidP="00EC5F8A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ně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anglické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klávesnice)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360" w:lineRule="auto"/>
              <w:ind w:right="762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Klávesnice, její rozložení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 funkce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kláves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spacing w:line="360" w:lineRule="auto"/>
              <w:ind w:right="249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MEV 6 – Tvorba mediálního sdě-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lení</w:t>
            </w:r>
          </w:p>
        </w:tc>
      </w:tr>
    </w:tbl>
    <w:p w:rsidR="00EC5F8A" w:rsidRPr="00EC5F8A" w:rsidRDefault="00EC5F8A" w:rsidP="00EC5F8A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sz w:val="24"/>
        </w:rPr>
        <w:sectPr w:rsidR="00EC5F8A" w:rsidRPr="00EC5F8A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978"/>
        <w:gridCol w:w="3259"/>
        <w:gridCol w:w="3545"/>
      </w:tblGrid>
      <w:tr w:rsidR="00EC5F8A" w:rsidRPr="00EC5F8A" w:rsidTr="00EC5F8A">
        <w:trPr>
          <w:trHeight w:val="1317"/>
        </w:trPr>
        <w:tc>
          <w:tcPr>
            <w:tcW w:w="4928" w:type="dxa"/>
          </w:tcPr>
          <w:p w:rsidR="00EC5F8A" w:rsidRPr="00EC5F8A" w:rsidRDefault="00EC5F8A" w:rsidP="00EC5F8A">
            <w:pPr>
              <w:spacing w:line="360" w:lineRule="auto"/>
              <w:ind w:right="149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lastRenderedPageBreak/>
              <w:t>- vysvětlí použití skrytých znaků při formátování</w:t>
            </w:r>
            <w:r w:rsidRPr="00EC5F8A">
              <w:rPr>
                <w:rFonts w:ascii="Calibri" w:eastAsia="Calibri" w:hAnsi="Calibri" w:cs="Calibri"/>
                <w:spacing w:val="-5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úpravě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textu,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pojmenuje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základní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znaky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nebo</w:t>
            </w:r>
          </w:p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popíše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jejich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význam</w:t>
            </w:r>
          </w:p>
        </w:tc>
        <w:tc>
          <w:tcPr>
            <w:tcW w:w="2978" w:type="dxa"/>
            <w:vMerge w:val="restart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360" w:lineRule="auto"/>
              <w:ind w:right="365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Skryté (netisknutelné) znaky</w:t>
            </w:r>
            <w:r w:rsidRPr="00EC5F8A">
              <w:rPr>
                <w:rFonts w:ascii="Calibri" w:eastAsia="Calibri" w:hAnsi="Calibri" w:cs="Calibri"/>
                <w:spacing w:val="-5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jejich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význam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pro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úpravu</w:t>
            </w:r>
          </w:p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dokumentu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441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formátuje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text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funkcemi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záložky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domů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Formátování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textu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439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vloží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obrázek klipart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</w:t>
            </w:r>
            <w:r w:rsidRPr="00EC5F8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textového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dokumentu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Obrázek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klipart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877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pracuje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se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schránkou,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kopíruje,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vyjímá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vkládá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objekty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text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  <w:vMerge w:val="restart"/>
          </w:tcPr>
          <w:p w:rsidR="00EC5F8A" w:rsidRPr="00EC5F8A" w:rsidRDefault="00EC5F8A" w:rsidP="00EC5F8A">
            <w:pPr>
              <w:spacing w:line="360" w:lineRule="auto"/>
              <w:ind w:right="178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Práce se schránkou, klávesové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zkratky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(ctrl+v,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ctrl+c,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ctrl+x,</w:t>
            </w:r>
          </w:p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ctrl+z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další)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441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aktivně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používá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základní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klávesové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zkratky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877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uloží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na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předem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určené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místo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na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disku vytvo-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řený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soubor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Uložit,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uložit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jako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439"/>
        </w:trPr>
        <w:tc>
          <w:tcPr>
            <w:tcW w:w="4928" w:type="dxa"/>
          </w:tcPr>
          <w:p w:rsidR="00EC5F8A" w:rsidRPr="00EC5F8A" w:rsidRDefault="00EC5F8A" w:rsidP="00EC5F8A">
            <w:pPr>
              <w:spacing w:line="293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komunikuje</w:t>
            </w:r>
            <w:r w:rsidRPr="00EC5F8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prostřednictvím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internetu</w:t>
            </w:r>
          </w:p>
        </w:tc>
        <w:tc>
          <w:tcPr>
            <w:tcW w:w="2978" w:type="dxa"/>
            <w:vMerge w:val="restart"/>
          </w:tcPr>
          <w:p w:rsidR="00EC5F8A" w:rsidRPr="00EC5F8A" w:rsidRDefault="00EC5F8A" w:rsidP="00EC5F8A">
            <w:pPr>
              <w:spacing w:line="360" w:lineRule="auto"/>
              <w:ind w:right="604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Vyhledávání informací</w:t>
            </w:r>
            <w:r w:rsidRPr="00EC5F8A">
              <w:rPr>
                <w:rFonts w:ascii="Calibri" w:eastAsia="Calibri" w:hAnsi="Calibri" w:cs="Calibri"/>
                <w:b/>
                <w:spacing w:val="-5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komunikace</w:t>
            </w:r>
          </w:p>
        </w:tc>
        <w:tc>
          <w:tcPr>
            <w:tcW w:w="3259" w:type="dxa"/>
            <w:vMerge w:val="restart"/>
          </w:tcPr>
          <w:p w:rsidR="00EC5F8A" w:rsidRPr="00EC5F8A" w:rsidRDefault="00EC5F8A" w:rsidP="00EC5F8A">
            <w:pPr>
              <w:spacing w:line="360" w:lineRule="auto"/>
              <w:ind w:right="358"/>
              <w:jc w:val="both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Internet, služby na internetu</w:t>
            </w:r>
            <w:r w:rsidRPr="00EC5F8A">
              <w:rPr>
                <w:rFonts w:ascii="Calibri" w:eastAsia="Calibri" w:hAnsi="Calibri" w:cs="Calibri"/>
                <w:spacing w:val="-5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(www,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e-mail, chat,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ICQ</w:t>
            </w:r>
          </w:p>
          <w:p w:rsidR="00EC5F8A" w:rsidRPr="00EC5F8A" w:rsidRDefault="00EC5F8A" w:rsidP="00EC5F8A">
            <w:pPr>
              <w:spacing w:line="292" w:lineRule="exact"/>
              <w:jc w:val="both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další)</w:t>
            </w:r>
          </w:p>
          <w:p w:rsidR="00EC5F8A" w:rsidRPr="00EC5F8A" w:rsidRDefault="00EC5F8A" w:rsidP="00EC5F8A">
            <w:pPr>
              <w:spacing w:before="146" w:line="360" w:lineRule="auto"/>
              <w:ind w:right="127"/>
              <w:jc w:val="both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Metody a nástroje vyhledávání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informací hodnota a relevance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informací a informačních zdro-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jů</w:t>
            </w:r>
          </w:p>
          <w:p w:rsidR="00EC5F8A" w:rsidRPr="00EC5F8A" w:rsidRDefault="00EC5F8A" w:rsidP="00EC5F8A">
            <w:pPr>
              <w:spacing w:before="2" w:line="360" w:lineRule="auto"/>
              <w:ind w:right="222"/>
              <w:jc w:val="both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Netiketa, akronymy, emotiko-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ny,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spam</w:t>
            </w:r>
          </w:p>
          <w:p w:rsidR="00EC5F8A" w:rsidRPr="00EC5F8A" w:rsidRDefault="00EC5F8A" w:rsidP="00EC5F8A">
            <w:pPr>
              <w:spacing w:line="292" w:lineRule="exact"/>
              <w:jc w:val="both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Ochrana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práv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duševnímu</w:t>
            </w:r>
          </w:p>
        </w:tc>
        <w:tc>
          <w:tcPr>
            <w:tcW w:w="3545" w:type="dxa"/>
            <w:vMerge w:val="restart"/>
          </w:tcPr>
          <w:p w:rsidR="00EC5F8A" w:rsidRPr="00EC5F8A" w:rsidRDefault="00EC5F8A" w:rsidP="00EC5F8A">
            <w:pPr>
              <w:spacing w:line="360" w:lineRule="auto"/>
              <w:ind w:right="192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MEV 1 – Kritické vnímání mediál-</w:t>
            </w:r>
            <w:r w:rsidRPr="00EC5F8A">
              <w:rPr>
                <w:rFonts w:ascii="Calibri" w:eastAsia="Calibri" w:hAnsi="Calibri" w:cs="Calibri"/>
                <w:spacing w:val="-5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ních sdělení</w:t>
            </w:r>
          </w:p>
          <w:p w:rsidR="00EC5F8A" w:rsidRPr="00EC5F8A" w:rsidRDefault="00EC5F8A" w:rsidP="00EC5F8A">
            <w:pPr>
              <w:spacing w:line="360" w:lineRule="auto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MEV 2 -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Interpretace vztahu me-</w:t>
            </w:r>
            <w:r w:rsidRPr="00EC5F8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diálních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sdělení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 reality</w:t>
            </w:r>
          </w:p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OSV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2/1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–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Poznávání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lidí</w:t>
            </w:r>
          </w:p>
        </w:tc>
      </w:tr>
      <w:tr w:rsidR="00EC5F8A" w:rsidRPr="00EC5F8A" w:rsidTr="00EC5F8A">
        <w:trPr>
          <w:trHeight w:val="438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nezaměňuje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pojmy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internet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 www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C5F8A" w:rsidRPr="00EC5F8A" w:rsidTr="00EC5F8A">
        <w:trPr>
          <w:trHeight w:val="880"/>
        </w:trPr>
        <w:tc>
          <w:tcPr>
            <w:tcW w:w="4928" w:type="dxa"/>
          </w:tcPr>
          <w:p w:rsidR="00EC5F8A" w:rsidRPr="00EC5F8A" w:rsidRDefault="00EC5F8A" w:rsidP="00EC5F8A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vyhledává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informace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zpracuje je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využitím</w:t>
            </w:r>
          </w:p>
          <w:p w:rsidR="00EC5F8A" w:rsidRPr="00EC5F8A" w:rsidRDefault="00EC5F8A" w:rsidP="00EC5F8A">
            <w:pPr>
              <w:spacing w:before="147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textového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editoru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C5F8A" w:rsidRPr="00EC5F8A" w:rsidTr="00EC5F8A">
        <w:trPr>
          <w:trHeight w:val="878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posuzuje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50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ověřuje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věrohodnost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informací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informačních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zdrojů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C5F8A" w:rsidRPr="00EC5F8A" w:rsidTr="00EC5F8A">
        <w:trPr>
          <w:trHeight w:val="1717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pracuje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informacemi</w:t>
            </w:r>
            <w:r w:rsidRPr="00EC5F8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 souladu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se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zákony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o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duševním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vlastnictví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:rsidR="00EC5F8A" w:rsidRPr="00EC5F8A" w:rsidRDefault="00EC5F8A" w:rsidP="00EC5F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"/>
          <w:szCs w:val="2"/>
        </w:rPr>
        <w:sectPr w:rsidR="00EC5F8A" w:rsidRPr="00EC5F8A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978"/>
        <w:gridCol w:w="3259"/>
        <w:gridCol w:w="3545"/>
      </w:tblGrid>
      <w:tr w:rsidR="00EC5F8A" w:rsidRPr="00EC5F8A" w:rsidTr="00EC5F8A">
        <w:trPr>
          <w:trHeight w:val="877"/>
        </w:trPr>
        <w:tc>
          <w:tcPr>
            <w:tcW w:w="4928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978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vlastnictví,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copyright,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citace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textu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obrázku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EC5F8A" w:rsidRPr="00EC5F8A" w:rsidTr="00EC5F8A">
        <w:trPr>
          <w:trHeight w:val="2198"/>
        </w:trPr>
        <w:tc>
          <w:tcPr>
            <w:tcW w:w="4928" w:type="dxa"/>
          </w:tcPr>
          <w:p w:rsidR="00EC5F8A" w:rsidRPr="00EC5F8A" w:rsidRDefault="00EC5F8A" w:rsidP="00EC5F8A">
            <w:pPr>
              <w:spacing w:line="360" w:lineRule="auto"/>
              <w:ind w:right="43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 v tabulkovém kalkulátoru dokáže zpracovat</w:t>
            </w:r>
            <w:r w:rsidRPr="00EC5F8A">
              <w:rPr>
                <w:rFonts w:ascii="Calibri" w:eastAsia="Calibri" w:hAnsi="Calibri" w:cs="Calibri"/>
                <w:spacing w:val="-5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jednoduchý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dokument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na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zadané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téma</w:t>
            </w:r>
          </w:p>
        </w:tc>
        <w:tc>
          <w:tcPr>
            <w:tcW w:w="297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Tabulkové</w:t>
            </w:r>
            <w:r w:rsidRPr="00EC5F8A">
              <w:rPr>
                <w:rFonts w:ascii="Calibri" w:eastAsia="Calibri" w:hAnsi="Calibri" w:cs="Calibri"/>
                <w:b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b/>
                <w:sz w:val="24"/>
              </w:rPr>
              <w:t>kalkulátory</w:t>
            </w: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360" w:lineRule="auto"/>
              <w:ind w:right="27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Princip činnosti tabulkových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kalkulátorů editační řádek,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buňka, oblast, list, sešit rela-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tivní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absolutní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adresace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bu-</w:t>
            </w:r>
          </w:p>
          <w:p w:rsidR="00EC5F8A" w:rsidRPr="00EC5F8A" w:rsidRDefault="00EC5F8A" w:rsidP="00EC5F8A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něk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oblastí</w:t>
            </w:r>
          </w:p>
        </w:tc>
        <w:tc>
          <w:tcPr>
            <w:tcW w:w="3545" w:type="dxa"/>
          </w:tcPr>
          <w:p w:rsidR="00EC5F8A" w:rsidRPr="00EC5F8A" w:rsidRDefault="00EC5F8A" w:rsidP="00EC5F8A">
            <w:pPr>
              <w:spacing w:line="360" w:lineRule="auto"/>
              <w:ind w:right="103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M – Jednoduché početní operace,</w:t>
            </w:r>
            <w:r w:rsidRPr="00EC5F8A">
              <w:rPr>
                <w:rFonts w:ascii="Calibri" w:eastAsia="Calibri" w:hAnsi="Calibri" w:cs="Calibri"/>
                <w:spacing w:val="-5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grafické znázornění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dat</w:t>
            </w:r>
          </w:p>
          <w:p w:rsidR="00EC5F8A" w:rsidRPr="00EC5F8A" w:rsidRDefault="00EC5F8A" w:rsidP="00EC5F8A">
            <w:pPr>
              <w:spacing w:before="1" w:line="360" w:lineRule="auto"/>
              <w:ind w:right="125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Tv – Záznam osobních rekordů do</w:t>
            </w:r>
            <w:r w:rsidRPr="00EC5F8A">
              <w:rPr>
                <w:rFonts w:ascii="Calibri" w:eastAsia="Calibri" w:hAnsi="Calibri" w:cs="Calibri"/>
                <w:spacing w:val="-5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tabulky</w:t>
            </w:r>
          </w:p>
        </w:tc>
      </w:tr>
      <w:tr w:rsidR="00EC5F8A" w:rsidRPr="00EC5F8A" w:rsidTr="00EC5F8A">
        <w:trPr>
          <w:trHeight w:val="877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provádí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jednoduché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úpravy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rastrových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obráz-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ků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fotografií</w:t>
            </w:r>
          </w:p>
        </w:tc>
        <w:tc>
          <w:tcPr>
            <w:tcW w:w="2978" w:type="dxa"/>
            <w:vMerge w:val="restart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b/>
                <w:sz w:val="24"/>
              </w:rPr>
            </w:pPr>
            <w:r w:rsidRPr="00EC5F8A">
              <w:rPr>
                <w:rFonts w:ascii="Calibri" w:eastAsia="Calibri" w:hAnsi="Calibri" w:cs="Calibri"/>
                <w:b/>
                <w:sz w:val="24"/>
              </w:rPr>
              <w:t>Malování</w:t>
            </w: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Úpravy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rastrových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obrázků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fotografií</w:t>
            </w:r>
          </w:p>
        </w:tc>
        <w:tc>
          <w:tcPr>
            <w:tcW w:w="3545" w:type="dxa"/>
            <w:vMerge w:val="restart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Vv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–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práce s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fotografií,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koláže</w:t>
            </w:r>
          </w:p>
        </w:tc>
      </w:tr>
      <w:tr w:rsidR="00EC5F8A" w:rsidRPr="00EC5F8A" w:rsidTr="00EC5F8A">
        <w:trPr>
          <w:trHeight w:val="880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pořizuje rastrové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obrazové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materiály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pro-</w:t>
            </w:r>
          </w:p>
          <w:p w:rsidR="00EC5F8A" w:rsidRPr="00EC5F8A" w:rsidRDefault="00EC5F8A" w:rsidP="00EC5F8A">
            <w:pPr>
              <w:spacing w:before="149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střednictvím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digitálního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fotoaparátu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a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scanneru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Bitmapová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(rastrová)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grafika,</w:t>
            </w:r>
          </w:p>
          <w:p w:rsidR="00EC5F8A" w:rsidRPr="00EC5F8A" w:rsidRDefault="00EC5F8A" w:rsidP="00EC5F8A">
            <w:pPr>
              <w:spacing w:before="149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rozlišení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C5F8A" w:rsidRPr="00EC5F8A" w:rsidTr="00EC5F8A">
        <w:trPr>
          <w:trHeight w:val="878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konvertuje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obrázky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jiných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datových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formá-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tů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Grafické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formáty,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konverze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C5F8A" w:rsidRPr="00EC5F8A" w:rsidTr="00EC5F8A">
        <w:trPr>
          <w:trHeight w:val="877"/>
        </w:trPr>
        <w:tc>
          <w:tcPr>
            <w:tcW w:w="4928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s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pomocí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základních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obrazců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vytvoří</w:t>
            </w:r>
            <w:r w:rsidRPr="00EC5F8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koláže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dle</w:t>
            </w:r>
          </w:p>
          <w:p w:rsidR="00EC5F8A" w:rsidRPr="00EC5F8A" w:rsidRDefault="00EC5F8A" w:rsidP="00EC5F8A">
            <w:pPr>
              <w:spacing w:before="146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předem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zadaných</w:t>
            </w:r>
            <w:r w:rsidRPr="00EC5F8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podmínek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Obrazce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C5F8A" w:rsidRPr="00EC5F8A" w:rsidTr="00EC5F8A">
        <w:trPr>
          <w:trHeight w:val="1759"/>
        </w:trPr>
        <w:tc>
          <w:tcPr>
            <w:tcW w:w="4928" w:type="dxa"/>
          </w:tcPr>
          <w:p w:rsidR="00EC5F8A" w:rsidRPr="00EC5F8A" w:rsidRDefault="00EC5F8A" w:rsidP="00EC5F8A">
            <w:pPr>
              <w:spacing w:before="1" w:line="360" w:lineRule="auto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- s pomocí obrázků z webového prohlížeče vy-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tvoří jednoduchou koláž na zadané téma při</w:t>
            </w:r>
            <w:r w:rsidRPr="00EC5F8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dodržení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proporčních</w:t>
            </w:r>
            <w:r w:rsidRPr="00EC5F8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poměrů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vložených</w:t>
            </w:r>
            <w:r w:rsidRPr="00EC5F8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obráz-</w:t>
            </w:r>
          </w:p>
          <w:p w:rsidR="00EC5F8A" w:rsidRPr="00EC5F8A" w:rsidRDefault="00EC5F8A" w:rsidP="00EC5F8A">
            <w:pPr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ků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59" w:type="dxa"/>
          </w:tcPr>
          <w:p w:rsidR="00EC5F8A" w:rsidRPr="00EC5F8A" w:rsidRDefault="00EC5F8A" w:rsidP="00EC5F8A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Kopírování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obrázků</w:t>
            </w:r>
          </w:p>
          <w:p w:rsidR="00EC5F8A" w:rsidRPr="00EC5F8A" w:rsidRDefault="00EC5F8A" w:rsidP="00EC5F8A">
            <w:pPr>
              <w:spacing w:before="147"/>
              <w:rPr>
                <w:rFonts w:ascii="Calibri" w:eastAsia="Calibri" w:hAnsi="Calibri" w:cs="Calibri"/>
                <w:sz w:val="24"/>
              </w:rPr>
            </w:pPr>
            <w:r w:rsidRPr="00EC5F8A">
              <w:rPr>
                <w:rFonts w:ascii="Calibri" w:eastAsia="Calibri" w:hAnsi="Calibri" w:cs="Calibri"/>
                <w:sz w:val="24"/>
              </w:rPr>
              <w:t>z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elektronických</w:t>
            </w:r>
            <w:r w:rsidRPr="00EC5F8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C5F8A">
              <w:rPr>
                <w:rFonts w:ascii="Calibri" w:eastAsia="Calibri" w:hAnsi="Calibri" w:cs="Calibri"/>
                <w:sz w:val="24"/>
              </w:rPr>
              <w:t>zdrojů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C5F8A" w:rsidRPr="00EC5F8A" w:rsidRDefault="00EC5F8A" w:rsidP="00EC5F8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:rsidR="00A35D87" w:rsidRDefault="00A35D87"/>
    <w:sectPr w:rsidR="00A35D87" w:rsidSect="00EC5F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A3CBA"/>
    <w:multiLevelType w:val="hybridMultilevel"/>
    <w:tmpl w:val="FCFA9082"/>
    <w:lvl w:ilvl="0" w:tplc="4AC859D4">
      <w:start w:val="5"/>
      <w:numFmt w:val="decimal"/>
      <w:lvlText w:val="%1."/>
      <w:lvlJc w:val="left"/>
      <w:pPr>
        <w:ind w:left="655" w:hanging="238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A9301940">
      <w:numFmt w:val="bullet"/>
      <w:lvlText w:val=""/>
      <w:lvlJc w:val="left"/>
      <w:pPr>
        <w:ind w:left="1138" w:hanging="349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0DAA8C90">
      <w:numFmt w:val="bullet"/>
      <w:lvlText w:val="•"/>
      <w:lvlJc w:val="left"/>
      <w:pPr>
        <w:ind w:left="2746" w:hanging="349"/>
      </w:pPr>
      <w:rPr>
        <w:rFonts w:hint="default"/>
        <w:lang w:val="cs-CZ" w:eastAsia="en-US" w:bidi="ar-SA"/>
      </w:rPr>
    </w:lvl>
    <w:lvl w:ilvl="3" w:tplc="112C2456">
      <w:numFmt w:val="bullet"/>
      <w:lvlText w:val="•"/>
      <w:lvlJc w:val="left"/>
      <w:pPr>
        <w:ind w:left="4352" w:hanging="349"/>
      </w:pPr>
      <w:rPr>
        <w:rFonts w:hint="default"/>
        <w:lang w:val="cs-CZ" w:eastAsia="en-US" w:bidi="ar-SA"/>
      </w:rPr>
    </w:lvl>
    <w:lvl w:ilvl="4" w:tplc="3D5EB826">
      <w:numFmt w:val="bullet"/>
      <w:lvlText w:val="•"/>
      <w:lvlJc w:val="left"/>
      <w:pPr>
        <w:ind w:left="5959" w:hanging="349"/>
      </w:pPr>
      <w:rPr>
        <w:rFonts w:hint="default"/>
        <w:lang w:val="cs-CZ" w:eastAsia="en-US" w:bidi="ar-SA"/>
      </w:rPr>
    </w:lvl>
    <w:lvl w:ilvl="5" w:tplc="13A4E306">
      <w:numFmt w:val="bullet"/>
      <w:lvlText w:val="•"/>
      <w:lvlJc w:val="left"/>
      <w:pPr>
        <w:ind w:left="7565" w:hanging="349"/>
      </w:pPr>
      <w:rPr>
        <w:rFonts w:hint="default"/>
        <w:lang w:val="cs-CZ" w:eastAsia="en-US" w:bidi="ar-SA"/>
      </w:rPr>
    </w:lvl>
    <w:lvl w:ilvl="6" w:tplc="E0F46DD6">
      <w:numFmt w:val="bullet"/>
      <w:lvlText w:val="•"/>
      <w:lvlJc w:val="left"/>
      <w:pPr>
        <w:ind w:left="9172" w:hanging="349"/>
      </w:pPr>
      <w:rPr>
        <w:rFonts w:hint="default"/>
        <w:lang w:val="cs-CZ" w:eastAsia="en-US" w:bidi="ar-SA"/>
      </w:rPr>
    </w:lvl>
    <w:lvl w:ilvl="7" w:tplc="141E3E38">
      <w:numFmt w:val="bullet"/>
      <w:lvlText w:val="•"/>
      <w:lvlJc w:val="left"/>
      <w:pPr>
        <w:ind w:left="10778" w:hanging="349"/>
      </w:pPr>
      <w:rPr>
        <w:rFonts w:hint="default"/>
        <w:lang w:val="cs-CZ" w:eastAsia="en-US" w:bidi="ar-SA"/>
      </w:rPr>
    </w:lvl>
    <w:lvl w:ilvl="8" w:tplc="61881DC8">
      <w:numFmt w:val="bullet"/>
      <w:lvlText w:val="•"/>
      <w:lvlJc w:val="left"/>
      <w:pPr>
        <w:ind w:left="12385" w:hanging="349"/>
      </w:pPr>
      <w:rPr>
        <w:rFonts w:hint="default"/>
        <w:lang w:val="cs-CZ" w:eastAsia="en-US" w:bidi="ar-SA"/>
      </w:rPr>
    </w:lvl>
  </w:abstractNum>
  <w:abstractNum w:abstractNumId="1" w15:restartNumberingAfterBreak="0">
    <w:nsid w:val="652D2FF3"/>
    <w:multiLevelType w:val="multilevel"/>
    <w:tmpl w:val="77F45918"/>
    <w:lvl w:ilvl="0">
      <w:start w:val="5"/>
      <w:numFmt w:val="decimal"/>
      <w:lvlText w:val="%1."/>
      <w:lvlJc w:val="left"/>
      <w:pPr>
        <w:ind w:left="1126" w:hanging="349"/>
      </w:pPr>
      <w:rPr>
        <w:rFonts w:ascii="Cambria" w:eastAsia="Cambria" w:hAnsi="Cambria" w:cs="Cambria" w:hint="default"/>
        <w:b/>
        <w:bCs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98" w:hanging="721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98" w:hanging="721"/>
      </w:pPr>
      <w:rPr>
        <w:rFonts w:ascii="Cambria" w:eastAsia="Cambria" w:hAnsi="Cambria" w:cs="Cambria" w:hint="default"/>
        <w:b/>
        <w:bCs/>
        <w:spacing w:val="-1"/>
        <w:w w:val="99"/>
        <w:sz w:val="26"/>
        <w:szCs w:val="26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1837" w:hanging="1059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cs-CZ" w:eastAsia="en-US" w:bidi="ar-SA"/>
      </w:rPr>
    </w:lvl>
    <w:lvl w:ilvl="4">
      <w:numFmt w:val="bullet"/>
      <w:lvlText w:val="•"/>
      <w:lvlJc w:val="left"/>
      <w:pPr>
        <w:ind w:left="5279" w:hanging="10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99" w:hanging="10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8719" w:hanging="10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0439" w:hanging="10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2158" w:hanging="1059"/>
      </w:pPr>
      <w:rPr>
        <w:rFonts w:hint="default"/>
        <w:lang w:val="cs-CZ" w:eastAsia="en-US" w:bidi="ar-SA"/>
      </w:rPr>
    </w:lvl>
  </w:abstractNum>
  <w:abstractNum w:abstractNumId="2" w15:restartNumberingAfterBreak="0">
    <w:nsid w:val="6BDE0371"/>
    <w:multiLevelType w:val="hybridMultilevel"/>
    <w:tmpl w:val="86587EA8"/>
    <w:lvl w:ilvl="0" w:tplc="55EE0C70">
      <w:start w:val="1"/>
      <w:numFmt w:val="decimal"/>
      <w:lvlText w:val="%1."/>
      <w:lvlJc w:val="left"/>
      <w:pPr>
        <w:ind w:left="655" w:hanging="238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73701210">
      <w:numFmt w:val="bullet"/>
      <w:lvlText w:val=""/>
      <w:lvlJc w:val="left"/>
      <w:pPr>
        <w:ind w:left="1126" w:hanging="349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43348CAA">
      <w:numFmt w:val="bullet"/>
      <w:lvlText w:val="•"/>
      <w:lvlJc w:val="left"/>
      <w:pPr>
        <w:ind w:left="2728" w:hanging="349"/>
      </w:pPr>
      <w:rPr>
        <w:rFonts w:hint="default"/>
        <w:lang w:val="cs-CZ" w:eastAsia="en-US" w:bidi="ar-SA"/>
      </w:rPr>
    </w:lvl>
    <w:lvl w:ilvl="3" w:tplc="F8E65574">
      <w:numFmt w:val="bullet"/>
      <w:lvlText w:val="•"/>
      <w:lvlJc w:val="left"/>
      <w:pPr>
        <w:ind w:left="4337" w:hanging="349"/>
      </w:pPr>
      <w:rPr>
        <w:rFonts w:hint="default"/>
        <w:lang w:val="cs-CZ" w:eastAsia="en-US" w:bidi="ar-SA"/>
      </w:rPr>
    </w:lvl>
    <w:lvl w:ilvl="4" w:tplc="D256B4FE">
      <w:numFmt w:val="bullet"/>
      <w:lvlText w:val="•"/>
      <w:lvlJc w:val="left"/>
      <w:pPr>
        <w:ind w:left="5946" w:hanging="349"/>
      </w:pPr>
      <w:rPr>
        <w:rFonts w:hint="default"/>
        <w:lang w:val="cs-CZ" w:eastAsia="en-US" w:bidi="ar-SA"/>
      </w:rPr>
    </w:lvl>
    <w:lvl w:ilvl="5" w:tplc="1F682062">
      <w:numFmt w:val="bullet"/>
      <w:lvlText w:val="•"/>
      <w:lvlJc w:val="left"/>
      <w:pPr>
        <w:ind w:left="7554" w:hanging="349"/>
      </w:pPr>
      <w:rPr>
        <w:rFonts w:hint="default"/>
        <w:lang w:val="cs-CZ" w:eastAsia="en-US" w:bidi="ar-SA"/>
      </w:rPr>
    </w:lvl>
    <w:lvl w:ilvl="6" w:tplc="B09CC39C">
      <w:numFmt w:val="bullet"/>
      <w:lvlText w:val="•"/>
      <w:lvlJc w:val="left"/>
      <w:pPr>
        <w:ind w:left="9163" w:hanging="349"/>
      </w:pPr>
      <w:rPr>
        <w:rFonts w:hint="default"/>
        <w:lang w:val="cs-CZ" w:eastAsia="en-US" w:bidi="ar-SA"/>
      </w:rPr>
    </w:lvl>
    <w:lvl w:ilvl="7" w:tplc="E6D2BDFA">
      <w:numFmt w:val="bullet"/>
      <w:lvlText w:val="•"/>
      <w:lvlJc w:val="left"/>
      <w:pPr>
        <w:ind w:left="10772" w:hanging="349"/>
      </w:pPr>
      <w:rPr>
        <w:rFonts w:hint="default"/>
        <w:lang w:val="cs-CZ" w:eastAsia="en-US" w:bidi="ar-SA"/>
      </w:rPr>
    </w:lvl>
    <w:lvl w:ilvl="8" w:tplc="BF801680">
      <w:numFmt w:val="bullet"/>
      <w:lvlText w:val="•"/>
      <w:lvlJc w:val="left"/>
      <w:pPr>
        <w:ind w:left="12380" w:hanging="349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8A"/>
    <w:rsid w:val="00145215"/>
    <w:rsid w:val="00A35D87"/>
    <w:rsid w:val="00BC4786"/>
    <w:rsid w:val="00E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4028-0903-41C0-BEE7-1AD6025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EC5F8A"/>
    <w:pPr>
      <w:widowControl w:val="0"/>
      <w:autoSpaceDE w:val="0"/>
      <w:autoSpaceDN w:val="0"/>
      <w:spacing w:before="100" w:after="0" w:line="240" w:lineRule="auto"/>
      <w:ind w:left="418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1"/>
    <w:qFormat/>
    <w:rsid w:val="00EC5F8A"/>
    <w:pPr>
      <w:widowControl w:val="0"/>
      <w:autoSpaceDE w:val="0"/>
      <w:autoSpaceDN w:val="0"/>
      <w:spacing w:before="1" w:after="0" w:line="240" w:lineRule="auto"/>
      <w:ind w:left="1837" w:hanging="106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Nadpis3">
    <w:name w:val="heading 3"/>
    <w:basedOn w:val="Normln"/>
    <w:link w:val="Nadpis3Char"/>
    <w:uiPriority w:val="1"/>
    <w:qFormat/>
    <w:rsid w:val="00EC5F8A"/>
    <w:pPr>
      <w:widowControl w:val="0"/>
      <w:autoSpaceDE w:val="0"/>
      <w:autoSpaceDN w:val="0"/>
      <w:spacing w:after="0" w:line="240" w:lineRule="auto"/>
      <w:ind w:left="926" w:hanging="709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uiPriority w:val="1"/>
    <w:qFormat/>
    <w:rsid w:val="00EC5F8A"/>
    <w:pPr>
      <w:widowControl w:val="0"/>
      <w:autoSpaceDE w:val="0"/>
      <w:autoSpaceDN w:val="0"/>
      <w:spacing w:before="99" w:after="0" w:line="240" w:lineRule="auto"/>
      <w:ind w:left="1498" w:hanging="721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styleId="Nadpis5">
    <w:name w:val="heading 5"/>
    <w:basedOn w:val="Normln"/>
    <w:link w:val="Nadpis5Char"/>
    <w:uiPriority w:val="1"/>
    <w:qFormat/>
    <w:rsid w:val="00EC5F8A"/>
    <w:pPr>
      <w:widowControl w:val="0"/>
      <w:autoSpaceDE w:val="0"/>
      <w:autoSpaceDN w:val="0"/>
      <w:spacing w:after="0" w:line="240" w:lineRule="auto"/>
      <w:ind w:left="418"/>
      <w:outlineLvl w:val="4"/>
    </w:pPr>
    <w:rPr>
      <w:rFonts w:ascii="Calibri" w:eastAsia="Calibri" w:hAnsi="Calibri" w:cs="Calibri"/>
      <w:b/>
      <w:bCs/>
      <w:sz w:val="24"/>
      <w:szCs w:val="24"/>
    </w:rPr>
  </w:style>
  <w:style w:type="paragraph" w:styleId="Nadpis6">
    <w:name w:val="heading 6"/>
    <w:basedOn w:val="Normln"/>
    <w:link w:val="Nadpis6Char"/>
    <w:uiPriority w:val="1"/>
    <w:qFormat/>
    <w:rsid w:val="00EC5F8A"/>
    <w:pPr>
      <w:widowControl w:val="0"/>
      <w:autoSpaceDE w:val="0"/>
      <w:autoSpaceDN w:val="0"/>
      <w:spacing w:after="0" w:line="240" w:lineRule="auto"/>
      <w:ind w:left="218"/>
      <w:outlineLvl w:val="5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C5F8A"/>
    <w:rPr>
      <w:rFonts w:ascii="Cambria" w:eastAsia="Cambria" w:hAnsi="Cambria" w:cs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1"/>
    <w:rsid w:val="00EC5F8A"/>
    <w:rPr>
      <w:rFonts w:ascii="Calibri" w:eastAsia="Calibri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1"/>
    <w:rsid w:val="00EC5F8A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EC5F8A"/>
    <w:rPr>
      <w:rFonts w:ascii="Cambria" w:eastAsia="Cambria" w:hAnsi="Cambria" w:cs="Cambria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1"/>
    <w:rsid w:val="00EC5F8A"/>
    <w:rPr>
      <w:rFonts w:ascii="Calibri" w:eastAsia="Calibri" w:hAnsi="Calibri" w:cs="Calibri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1"/>
    <w:rsid w:val="00EC5F8A"/>
    <w:rPr>
      <w:rFonts w:ascii="Calibri" w:eastAsia="Calibri" w:hAnsi="Calibri" w:cs="Calibri"/>
      <w:b/>
      <w:bCs/>
      <w:i/>
      <w:iCs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EC5F8A"/>
  </w:style>
  <w:style w:type="table" w:customStyle="1" w:styleId="TableNormal">
    <w:name w:val="Table Normal"/>
    <w:uiPriority w:val="2"/>
    <w:semiHidden/>
    <w:unhideWhenUsed/>
    <w:qFormat/>
    <w:rsid w:val="00EC5F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EC5F8A"/>
    <w:pPr>
      <w:widowControl w:val="0"/>
      <w:autoSpaceDE w:val="0"/>
      <w:autoSpaceDN w:val="0"/>
      <w:spacing w:after="0" w:line="240" w:lineRule="auto"/>
      <w:ind w:left="118"/>
    </w:pPr>
    <w:rPr>
      <w:rFonts w:ascii="Calibri" w:eastAsia="Calibri" w:hAnsi="Calibri" w:cs="Calibri"/>
      <w:sz w:val="24"/>
      <w:szCs w:val="24"/>
    </w:rPr>
  </w:style>
  <w:style w:type="paragraph" w:styleId="Obsah2">
    <w:name w:val="toc 2"/>
    <w:basedOn w:val="Normln"/>
    <w:uiPriority w:val="1"/>
    <w:qFormat/>
    <w:rsid w:val="00EC5F8A"/>
    <w:pPr>
      <w:widowControl w:val="0"/>
      <w:autoSpaceDE w:val="0"/>
      <w:autoSpaceDN w:val="0"/>
      <w:spacing w:after="0" w:line="240" w:lineRule="auto"/>
      <w:ind w:left="1078" w:hanging="740"/>
    </w:pPr>
    <w:rPr>
      <w:rFonts w:ascii="Calibri" w:eastAsia="Calibri" w:hAnsi="Calibri" w:cs="Calibri"/>
      <w:sz w:val="24"/>
      <w:szCs w:val="24"/>
    </w:rPr>
  </w:style>
  <w:style w:type="paragraph" w:styleId="Obsah3">
    <w:name w:val="toc 3"/>
    <w:basedOn w:val="Normln"/>
    <w:uiPriority w:val="1"/>
    <w:qFormat/>
    <w:rsid w:val="00EC5F8A"/>
    <w:pPr>
      <w:widowControl w:val="0"/>
      <w:autoSpaceDE w:val="0"/>
      <w:autoSpaceDN w:val="0"/>
      <w:spacing w:after="0" w:line="240" w:lineRule="auto"/>
      <w:ind w:left="1558" w:hanging="1001"/>
    </w:pPr>
    <w:rPr>
      <w:rFonts w:ascii="Calibri" w:eastAsia="Calibri" w:hAnsi="Calibri" w:cs="Calibri"/>
      <w:sz w:val="24"/>
      <w:szCs w:val="24"/>
    </w:rPr>
  </w:style>
  <w:style w:type="paragraph" w:styleId="Obsah4">
    <w:name w:val="toc 4"/>
    <w:basedOn w:val="Normln"/>
    <w:uiPriority w:val="1"/>
    <w:qFormat/>
    <w:rsid w:val="00EC5F8A"/>
    <w:pPr>
      <w:widowControl w:val="0"/>
      <w:autoSpaceDE w:val="0"/>
      <w:autoSpaceDN w:val="0"/>
      <w:spacing w:after="0" w:line="240" w:lineRule="auto"/>
      <w:ind w:left="1798" w:hanging="1021"/>
    </w:pPr>
    <w:rPr>
      <w:rFonts w:ascii="Calibri" w:eastAsia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EC5F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C5F8A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EC5F8A"/>
    <w:pPr>
      <w:widowControl w:val="0"/>
      <w:autoSpaceDE w:val="0"/>
      <w:autoSpaceDN w:val="0"/>
      <w:spacing w:before="1" w:after="0" w:line="240" w:lineRule="auto"/>
      <w:ind w:left="201" w:right="238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EC5F8A"/>
    <w:rPr>
      <w:rFonts w:ascii="Calibri" w:eastAsia="Calibri" w:hAnsi="Calibri" w:cs="Calibri"/>
      <w:b/>
      <w:bCs/>
      <w:sz w:val="72"/>
      <w:szCs w:val="72"/>
    </w:rPr>
  </w:style>
  <w:style w:type="paragraph" w:styleId="Odstavecseseznamem">
    <w:name w:val="List Paragraph"/>
    <w:basedOn w:val="Normln"/>
    <w:uiPriority w:val="1"/>
    <w:qFormat/>
    <w:rsid w:val="00EC5F8A"/>
    <w:pPr>
      <w:widowControl w:val="0"/>
      <w:autoSpaceDE w:val="0"/>
      <w:autoSpaceDN w:val="0"/>
      <w:spacing w:before="146" w:after="0" w:line="240" w:lineRule="auto"/>
      <w:ind w:left="1126" w:hanging="34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rsid w:val="00EC5F8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2024-02-23T15:48:00Z</dcterms:created>
  <dcterms:modified xsi:type="dcterms:W3CDTF">2024-02-23T19:20:00Z</dcterms:modified>
</cp:coreProperties>
</file>