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F16" w:rsidRDefault="00823F16" w:rsidP="00823F16">
      <w:pPr>
        <w:pStyle w:val="Nadpis2"/>
        <w:numPr>
          <w:ilvl w:val="3"/>
          <w:numId w:val="5"/>
        </w:numPr>
        <w:tabs>
          <w:tab w:val="left" w:pos="1838"/>
        </w:tabs>
        <w:spacing w:before="45"/>
        <w:ind w:hanging="1060"/>
      </w:pPr>
      <w:r>
        <w:t>Výtvarná</w:t>
      </w:r>
      <w:r>
        <w:rPr>
          <w:spacing w:val="-12"/>
        </w:rPr>
        <w:t xml:space="preserve"> </w:t>
      </w:r>
      <w:r>
        <w:t>výchova</w:t>
      </w:r>
    </w:p>
    <w:p w:rsidR="00823F16" w:rsidRDefault="00823F16" w:rsidP="00823F16">
      <w:pPr>
        <w:spacing w:before="229" w:line="362" w:lineRule="auto"/>
        <w:ind w:left="418" w:right="10159"/>
        <w:rPr>
          <w:b/>
          <w:sz w:val="24"/>
        </w:rPr>
      </w:pPr>
      <w:r>
        <w:rPr>
          <w:b/>
          <w:sz w:val="24"/>
          <w:u w:val="thick"/>
        </w:rPr>
        <w:t>Charakteristika vyučovacího předmětu – 2. stupeň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thick"/>
        </w:rPr>
        <w:t>Obsahové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a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časové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vymezení:</w:t>
      </w:r>
    </w:p>
    <w:p w:rsidR="00823F16" w:rsidRDefault="00823F16" w:rsidP="00823F16">
      <w:pPr>
        <w:pStyle w:val="Zkladntext"/>
        <w:spacing w:line="360" w:lineRule="auto"/>
        <w:ind w:left="418" w:right="1174" w:firstLine="708"/>
      </w:pPr>
      <w:r>
        <w:t>Základem</w:t>
      </w:r>
      <w:r>
        <w:rPr>
          <w:spacing w:val="10"/>
        </w:rPr>
        <w:t xml:space="preserve"> </w:t>
      </w:r>
      <w:r>
        <w:t>vzdělávacího</w:t>
      </w:r>
      <w:r>
        <w:rPr>
          <w:spacing w:val="8"/>
        </w:rPr>
        <w:t xml:space="preserve"> </w:t>
      </w:r>
      <w:r>
        <w:t>obsahu</w:t>
      </w:r>
      <w:r>
        <w:rPr>
          <w:spacing w:val="9"/>
        </w:rPr>
        <w:t xml:space="preserve"> </w:t>
      </w:r>
      <w:r>
        <w:t>předmětu</w:t>
      </w:r>
      <w:r>
        <w:rPr>
          <w:spacing w:val="9"/>
        </w:rPr>
        <w:t xml:space="preserve"> </w:t>
      </w:r>
      <w:r>
        <w:t>výtvarná</w:t>
      </w:r>
      <w:r>
        <w:rPr>
          <w:spacing w:val="10"/>
        </w:rPr>
        <w:t xml:space="preserve"> </w:t>
      </w:r>
      <w:r>
        <w:t>výchova</w:t>
      </w:r>
      <w:r>
        <w:rPr>
          <w:spacing w:val="10"/>
        </w:rPr>
        <w:t xml:space="preserve"> </w:t>
      </w:r>
      <w:r>
        <w:t>je</w:t>
      </w:r>
      <w:r>
        <w:rPr>
          <w:spacing w:val="8"/>
        </w:rPr>
        <w:t xml:space="preserve"> </w:t>
      </w:r>
      <w:r>
        <w:t>vzdělávací</w:t>
      </w:r>
      <w:r>
        <w:rPr>
          <w:spacing w:val="8"/>
        </w:rPr>
        <w:t xml:space="preserve"> </w:t>
      </w:r>
      <w:r>
        <w:t>obsah</w:t>
      </w:r>
      <w:r>
        <w:rPr>
          <w:spacing w:val="9"/>
        </w:rPr>
        <w:t xml:space="preserve"> </w:t>
      </w:r>
      <w:r>
        <w:t>vzdělávacího</w:t>
      </w:r>
      <w:r>
        <w:rPr>
          <w:spacing w:val="8"/>
        </w:rPr>
        <w:t xml:space="preserve"> </w:t>
      </w:r>
      <w:r>
        <w:t>oboru</w:t>
      </w:r>
      <w:r>
        <w:rPr>
          <w:spacing w:val="9"/>
        </w:rPr>
        <w:t xml:space="preserve"> </w:t>
      </w:r>
      <w:r>
        <w:t>výtvarná</w:t>
      </w:r>
      <w:r>
        <w:rPr>
          <w:spacing w:val="8"/>
        </w:rPr>
        <w:t xml:space="preserve"> </w:t>
      </w:r>
      <w:r>
        <w:t>výchova</w:t>
      </w:r>
      <w:r>
        <w:rPr>
          <w:spacing w:val="8"/>
        </w:rPr>
        <w:t xml:space="preserve"> </w:t>
      </w:r>
      <w:r>
        <w:t>ze</w:t>
      </w:r>
      <w:r>
        <w:rPr>
          <w:spacing w:val="9"/>
        </w:rPr>
        <w:t xml:space="preserve"> </w:t>
      </w:r>
      <w:r>
        <w:t>vzdělávací</w:t>
      </w:r>
      <w:r>
        <w:rPr>
          <w:spacing w:val="8"/>
        </w:rPr>
        <w:t xml:space="preserve"> </w:t>
      </w:r>
      <w:r>
        <w:t>ob-</w:t>
      </w:r>
      <w:r>
        <w:rPr>
          <w:spacing w:val="-51"/>
        </w:rPr>
        <w:t xml:space="preserve"> </w:t>
      </w:r>
      <w:r>
        <w:t>lasti</w:t>
      </w:r>
      <w:r>
        <w:rPr>
          <w:spacing w:val="-1"/>
        </w:rPr>
        <w:t xml:space="preserve"> </w:t>
      </w:r>
      <w:r>
        <w:t>umění</w:t>
      </w:r>
      <w:r>
        <w:rPr>
          <w:spacing w:val="-2"/>
        </w:rPr>
        <w:t xml:space="preserve"> </w:t>
      </w:r>
      <w:r>
        <w:t>a kultura.</w:t>
      </w:r>
    </w:p>
    <w:p w:rsidR="00823F16" w:rsidRDefault="00823F16" w:rsidP="00823F16">
      <w:pPr>
        <w:pStyle w:val="Zkladntext"/>
        <w:spacing w:before="8"/>
        <w:rPr>
          <w:sz w:val="35"/>
        </w:rPr>
      </w:pPr>
    </w:p>
    <w:p w:rsidR="00823F16" w:rsidRDefault="00823F16" w:rsidP="00823F16">
      <w:pPr>
        <w:pStyle w:val="Zkladntext"/>
        <w:spacing w:line="360" w:lineRule="auto"/>
        <w:ind w:left="418" w:right="1172" w:firstLine="708"/>
        <w:jc w:val="both"/>
      </w:pPr>
      <w:r>
        <w:t>Výtvarná výchova se zaměřuje zejména na tvůrčí činnosti žáků. Jejich prostřednictvím jsou žáci vedeni k estetickému vnímání okolí. Urči-</w:t>
      </w:r>
      <w:r>
        <w:rPr>
          <w:spacing w:val="-52"/>
        </w:rPr>
        <w:t xml:space="preserve"> </w:t>
      </w:r>
      <w:r>
        <w:t>tá volnost při volbě tématu práce a možnost experimentování vede žáky k odvaze uplatnit své pocity a prožitky, rozvíjí jejich celkové estetické</w:t>
      </w:r>
      <w:r>
        <w:rPr>
          <w:spacing w:val="1"/>
        </w:rPr>
        <w:t xml:space="preserve"> </w:t>
      </w:r>
      <w:r>
        <w:t>myšlení a cítění, představivost, fantazii, důvtip i vynalézavost (invence). Paralelně s tímto procesem poznávají žáci nejrůznější techniky, materiá-</w:t>
      </w:r>
      <w:r>
        <w:rPr>
          <w:spacing w:val="-52"/>
        </w:rPr>
        <w:t xml:space="preserve"> </w:t>
      </w:r>
      <w:r>
        <w:t>ly i základní technické zásady (např. podstata perspektivy), aby při vlastním výtvarném vyjadřování nebyli deprimováni technickými problémy;</w:t>
      </w:r>
      <w:r>
        <w:rPr>
          <w:spacing w:val="1"/>
        </w:rPr>
        <w:t xml:space="preserve"> </w:t>
      </w:r>
      <w:r>
        <w:t>získávají</w:t>
      </w:r>
      <w:r>
        <w:rPr>
          <w:spacing w:val="-1"/>
        </w:rPr>
        <w:t xml:space="preserve"> </w:t>
      </w:r>
      <w:r>
        <w:t>tedy dovednosti, které</w:t>
      </w:r>
      <w:r>
        <w:rPr>
          <w:spacing w:val="-2"/>
        </w:rPr>
        <w:t xml:space="preserve"> </w:t>
      </w:r>
      <w:r>
        <w:t>eliminují</w:t>
      </w:r>
      <w:r>
        <w:rPr>
          <w:spacing w:val="-2"/>
        </w:rPr>
        <w:t xml:space="preserve"> </w:t>
      </w:r>
      <w:r>
        <w:t>trému</w:t>
      </w:r>
      <w:r>
        <w:rPr>
          <w:spacing w:val="-1"/>
        </w:rPr>
        <w:t xml:space="preserve"> </w:t>
      </w:r>
      <w:r>
        <w:t>při</w:t>
      </w:r>
      <w:r>
        <w:rPr>
          <w:spacing w:val="-1"/>
        </w:rPr>
        <w:t xml:space="preserve"> </w:t>
      </w:r>
      <w:r>
        <w:t>vlastní</w:t>
      </w:r>
      <w:r>
        <w:rPr>
          <w:spacing w:val="-2"/>
        </w:rPr>
        <w:t xml:space="preserve"> </w:t>
      </w:r>
      <w:r>
        <w:t>seberealizaci</w:t>
      </w:r>
      <w:r>
        <w:rPr>
          <w:spacing w:val="-1"/>
        </w:rPr>
        <w:t xml:space="preserve"> </w:t>
      </w:r>
      <w:r>
        <w:t>výtvarného</w:t>
      </w:r>
      <w:r>
        <w:rPr>
          <w:spacing w:val="-3"/>
        </w:rPr>
        <w:t xml:space="preserve"> </w:t>
      </w:r>
      <w:r>
        <w:t>vyjádření.</w:t>
      </w:r>
    </w:p>
    <w:p w:rsidR="00823F16" w:rsidRDefault="00823F16" w:rsidP="00823F16">
      <w:pPr>
        <w:pStyle w:val="Zkladntext"/>
        <w:spacing w:before="1"/>
        <w:ind w:left="418"/>
        <w:jc w:val="both"/>
      </w:pPr>
      <w:r>
        <w:t>Předmět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tvořen</w:t>
      </w:r>
      <w:r>
        <w:rPr>
          <w:spacing w:val="-2"/>
        </w:rPr>
        <w:t xml:space="preserve"> </w:t>
      </w:r>
      <w:r>
        <w:t>ze</w:t>
      </w:r>
      <w:r>
        <w:rPr>
          <w:spacing w:val="-2"/>
        </w:rPr>
        <w:t xml:space="preserve"> </w:t>
      </w:r>
      <w:r>
        <w:t>vzdělávacích</w:t>
      </w:r>
      <w:r>
        <w:rPr>
          <w:spacing w:val="-1"/>
        </w:rPr>
        <w:t xml:space="preserve"> </w:t>
      </w:r>
      <w:r>
        <w:t>oblastí:</w:t>
      </w:r>
    </w:p>
    <w:p w:rsidR="00823F16" w:rsidRDefault="00823F16" w:rsidP="00823F16">
      <w:pPr>
        <w:pStyle w:val="Odstavecseseznamem"/>
        <w:numPr>
          <w:ilvl w:val="0"/>
          <w:numId w:val="4"/>
        </w:numPr>
        <w:tabs>
          <w:tab w:val="left" w:pos="1498"/>
          <w:tab w:val="left" w:pos="1499"/>
        </w:tabs>
        <w:spacing w:before="147"/>
        <w:ind w:hanging="361"/>
        <w:rPr>
          <w:sz w:val="24"/>
        </w:rPr>
      </w:pPr>
      <w:r>
        <w:rPr>
          <w:sz w:val="24"/>
        </w:rPr>
        <w:t>Rozvíjení</w:t>
      </w:r>
      <w:r>
        <w:rPr>
          <w:spacing w:val="-5"/>
          <w:sz w:val="24"/>
        </w:rPr>
        <w:t xml:space="preserve"> </w:t>
      </w:r>
      <w:r>
        <w:rPr>
          <w:sz w:val="24"/>
        </w:rPr>
        <w:t>smyslové</w:t>
      </w:r>
      <w:r>
        <w:rPr>
          <w:spacing w:val="-2"/>
          <w:sz w:val="24"/>
        </w:rPr>
        <w:t xml:space="preserve"> </w:t>
      </w:r>
      <w:r>
        <w:rPr>
          <w:sz w:val="24"/>
        </w:rPr>
        <w:t>citlivosti</w:t>
      </w:r>
    </w:p>
    <w:p w:rsidR="00823F16" w:rsidRDefault="00823F16" w:rsidP="00823F16">
      <w:pPr>
        <w:pStyle w:val="Odstavecseseznamem"/>
        <w:numPr>
          <w:ilvl w:val="0"/>
          <w:numId w:val="4"/>
        </w:numPr>
        <w:tabs>
          <w:tab w:val="left" w:pos="1498"/>
          <w:tab w:val="left" w:pos="1499"/>
        </w:tabs>
        <w:ind w:hanging="361"/>
        <w:rPr>
          <w:sz w:val="24"/>
        </w:rPr>
      </w:pPr>
      <w:r>
        <w:rPr>
          <w:sz w:val="24"/>
        </w:rPr>
        <w:t>Uplatňování</w:t>
      </w:r>
      <w:r>
        <w:rPr>
          <w:spacing w:val="-4"/>
          <w:sz w:val="24"/>
        </w:rPr>
        <w:t xml:space="preserve"> </w:t>
      </w:r>
      <w:r>
        <w:rPr>
          <w:sz w:val="24"/>
        </w:rPr>
        <w:t>subjektivity</w:t>
      </w:r>
    </w:p>
    <w:p w:rsidR="00823F16" w:rsidRDefault="00823F16" w:rsidP="00823F16">
      <w:pPr>
        <w:pStyle w:val="Odstavecseseznamem"/>
        <w:numPr>
          <w:ilvl w:val="0"/>
          <w:numId w:val="4"/>
        </w:numPr>
        <w:tabs>
          <w:tab w:val="left" w:pos="1498"/>
          <w:tab w:val="left" w:pos="1499"/>
        </w:tabs>
        <w:ind w:hanging="361"/>
        <w:rPr>
          <w:sz w:val="24"/>
        </w:rPr>
      </w:pPr>
      <w:r>
        <w:rPr>
          <w:sz w:val="24"/>
        </w:rPr>
        <w:t>Ověřování</w:t>
      </w:r>
      <w:r>
        <w:rPr>
          <w:spacing w:val="-5"/>
          <w:sz w:val="24"/>
        </w:rPr>
        <w:t xml:space="preserve"> </w:t>
      </w:r>
      <w:r>
        <w:rPr>
          <w:sz w:val="24"/>
        </w:rPr>
        <w:t>komunikačních</w:t>
      </w:r>
      <w:r>
        <w:rPr>
          <w:spacing w:val="-3"/>
          <w:sz w:val="24"/>
        </w:rPr>
        <w:t xml:space="preserve"> </w:t>
      </w:r>
      <w:r>
        <w:rPr>
          <w:sz w:val="24"/>
        </w:rPr>
        <w:t>účinků</w:t>
      </w:r>
    </w:p>
    <w:p w:rsidR="00823F16" w:rsidRDefault="00823F16" w:rsidP="00823F16">
      <w:pPr>
        <w:pStyle w:val="Zkladntext"/>
      </w:pPr>
    </w:p>
    <w:p w:rsidR="00823F16" w:rsidRDefault="00823F16" w:rsidP="00823F16">
      <w:pPr>
        <w:pStyle w:val="Zkladntext"/>
      </w:pPr>
    </w:p>
    <w:p w:rsidR="00823F16" w:rsidRDefault="00823F16" w:rsidP="00823F16">
      <w:pPr>
        <w:pStyle w:val="Zkladntext"/>
        <w:ind w:left="418"/>
      </w:pPr>
      <w:r>
        <w:rPr>
          <w:u w:val="single"/>
        </w:rPr>
        <w:t>časová</w:t>
      </w:r>
      <w:r>
        <w:rPr>
          <w:spacing w:val="-1"/>
          <w:u w:val="single"/>
        </w:rPr>
        <w:t xml:space="preserve"> </w:t>
      </w:r>
      <w:r>
        <w:rPr>
          <w:u w:val="single"/>
        </w:rPr>
        <w:t>dotace:</w:t>
      </w:r>
    </w:p>
    <w:p w:rsidR="00823F16" w:rsidRDefault="00823F16" w:rsidP="00823F16">
      <w:pPr>
        <w:pStyle w:val="Zkladntext"/>
        <w:spacing w:before="146"/>
        <w:ind w:left="418"/>
      </w:pPr>
      <w:r>
        <w:t>6.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7. ročník: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hodiny</w:t>
      </w:r>
      <w:r>
        <w:rPr>
          <w:spacing w:val="-1"/>
        </w:rPr>
        <w:t xml:space="preserve"> </w:t>
      </w:r>
      <w:r>
        <w:t>týdně</w:t>
      </w:r>
    </w:p>
    <w:p w:rsidR="00823F16" w:rsidRDefault="00823F16" w:rsidP="00823F16">
      <w:pPr>
        <w:pStyle w:val="Odstavecseseznamem"/>
        <w:numPr>
          <w:ilvl w:val="0"/>
          <w:numId w:val="3"/>
        </w:numPr>
        <w:tabs>
          <w:tab w:val="left" w:pos="656"/>
        </w:tabs>
        <w:spacing w:before="147"/>
        <w:rPr>
          <w:sz w:val="24"/>
        </w:rPr>
      </w:pP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9.</w:t>
      </w:r>
      <w:r>
        <w:rPr>
          <w:spacing w:val="-1"/>
          <w:sz w:val="24"/>
        </w:rPr>
        <w:t xml:space="preserve"> </w:t>
      </w:r>
      <w:r>
        <w:rPr>
          <w:sz w:val="24"/>
        </w:rPr>
        <w:t>ročník:1</w:t>
      </w:r>
      <w:r>
        <w:rPr>
          <w:spacing w:val="-3"/>
          <w:sz w:val="24"/>
        </w:rPr>
        <w:t xml:space="preserve"> </w:t>
      </w:r>
      <w:r>
        <w:rPr>
          <w:sz w:val="24"/>
        </w:rPr>
        <w:t>hodina</w:t>
      </w:r>
      <w:r>
        <w:rPr>
          <w:spacing w:val="-2"/>
          <w:sz w:val="24"/>
        </w:rPr>
        <w:t xml:space="preserve"> </w:t>
      </w:r>
      <w:r>
        <w:rPr>
          <w:sz w:val="24"/>
        </w:rPr>
        <w:t>týdně</w:t>
      </w:r>
    </w:p>
    <w:p w:rsidR="00823F16" w:rsidRDefault="00823F16" w:rsidP="00823F16">
      <w:pPr>
        <w:rPr>
          <w:sz w:val="24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78"/>
        <w:ind w:left="418"/>
      </w:pPr>
      <w:r>
        <w:rPr>
          <w:u w:val="single"/>
        </w:rPr>
        <w:lastRenderedPageBreak/>
        <w:t>Průřezová</w:t>
      </w:r>
      <w:r>
        <w:rPr>
          <w:spacing w:val="-4"/>
          <w:u w:val="single"/>
        </w:rPr>
        <w:t xml:space="preserve"> </w:t>
      </w:r>
      <w:r>
        <w:rPr>
          <w:u w:val="single"/>
        </w:rPr>
        <w:t>témata:</w:t>
      </w:r>
    </w:p>
    <w:p w:rsidR="00823F16" w:rsidRDefault="00823F16" w:rsidP="00823F16">
      <w:pPr>
        <w:pStyle w:val="Zkladntext"/>
        <w:spacing w:before="146" w:line="360" w:lineRule="auto"/>
        <w:ind w:left="418" w:right="1170" w:firstLine="708"/>
        <w:jc w:val="both"/>
      </w:pPr>
      <w:r>
        <w:t>Žáci jsou vedeni k rozvoji tvořivosti, v rámci sociálního a morálního rozvoje se seznamují v dějinách umění s osudy umělců a děl, zaují-</w:t>
      </w:r>
      <w:r>
        <w:rPr>
          <w:spacing w:val="1"/>
        </w:rPr>
        <w:t xml:space="preserve"> </w:t>
      </w:r>
      <w:r>
        <w:t>mají</w:t>
      </w:r>
      <w:r>
        <w:rPr>
          <w:spacing w:val="2"/>
        </w:rPr>
        <w:t xml:space="preserve"> </w:t>
      </w:r>
      <w:r>
        <w:t>určitý</w:t>
      </w:r>
      <w:r>
        <w:rPr>
          <w:spacing w:val="2"/>
        </w:rPr>
        <w:t xml:space="preserve"> </w:t>
      </w:r>
      <w:r>
        <w:t>postoj,</w:t>
      </w:r>
      <w:r>
        <w:rPr>
          <w:spacing w:val="1"/>
        </w:rPr>
        <w:t xml:space="preserve"> </w:t>
      </w:r>
      <w:r>
        <w:t>učí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těchto</w:t>
      </w:r>
      <w:r>
        <w:rPr>
          <w:spacing w:val="1"/>
        </w:rPr>
        <w:t xml:space="preserve"> </w:t>
      </w:r>
      <w:r>
        <w:t>příběhů</w:t>
      </w:r>
      <w:r>
        <w:rPr>
          <w:spacing w:val="4"/>
        </w:rPr>
        <w:t xml:space="preserve"> </w:t>
      </w:r>
      <w:r>
        <w:t>vcítit. Jsou</w:t>
      </w:r>
      <w:r>
        <w:rPr>
          <w:spacing w:val="4"/>
        </w:rPr>
        <w:t xml:space="preserve"> </w:t>
      </w:r>
      <w:r>
        <w:t>vedeni</w:t>
      </w:r>
      <w:r>
        <w:rPr>
          <w:spacing w:val="2"/>
        </w:rPr>
        <w:t xml:space="preserve"> </w:t>
      </w:r>
      <w:r>
        <w:t>k</w:t>
      </w:r>
      <w:r>
        <w:rPr>
          <w:spacing w:val="6"/>
        </w:rPr>
        <w:t xml:space="preserve"> </w:t>
      </w:r>
      <w:r>
        <w:t>pochopení</w:t>
      </w:r>
      <w:r>
        <w:rPr>
          <w:spacing w:val="1"/>
        </w:rPr>
        <w:t xml:space="preserve"> </w:t>
      </w:r>
      <w:r>
        <w:t>umění</w:t>
      </w:r>
      <w:r>
        <w:rPr>
          <w:spacing w:val="3"/>
        </w:rPr>
        <w:t xml:space="preserve"> </w:t>
      </w:r>
      <w:r>
        <w:t>jako</w:t>
      </w:r>
      <w:r>
        <w:rPr>
          <w:spacing w:val="2"/>
        </w:rPr>
        <w:t xml:space="preserve"> </w:t>
      </w:r>
      <w:r>
        <w:t>specifického</w:t>
      </w:r>
      <w:r>
        <w:rPr>
          <w:spacing w:val="1"/>
        </w:rPr>
        <w:t xml:space="preserve"> </w:t>
      </w:r>
      <w:r>
        <w:t>způsobu</w:t>
      </w:r>
      <w:r>
        <w:rPr>
          <w:spacing w:val="1"/>
        </w:rPr>
        <w:t xml:space="preserve"> </w:t>
      </w:r>
      <w:r>
        <w:t>poznání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prostředku</w:t>
      </w:r>
      <w:r>
        <w:rPr>
          <w:spacing w:val="3"/>
        </w:rPr>
        <w:t xml:space="preserve"> </w:t>
      </w:r>
      <w:r>
        <w:t>komunikace,</w:t>
      </w:r>
      <w:r>
        <w:rPr>
          <w:spacing w:val="1"/>
        </w:rPr>
        <w:t xml:space="preserve"> </w:t>
      </w:r>
      <w:r>
        <w:t>k vytváření aktivního tvořivého přístupu k nazírání na svět, a tím k obohacování emocionálního života. Vlastní tvořivou práci začínají chápat jako</w:t>
      </w:r>
      <w:r>
        <w:rPr>
          <w:spacing w:val="-52"/>
        </w:rPr>
        <w:t xml:space="preserve"> </w:t>
      </w:r>
      <w:r>
        <w:t>způsob vyjádření vlastního prožitku, dochází k uvědomování si sama sebe jako tvůrčího jedince. Poznávají nejrůznější žánry/odvětví umění,</w:t>
      </w:r>
      <w:r>
        <w:rPr>
          <w:spacing w:val="1"/>
        </w:rPr>
        <w:t xml:space="preserve"> </w:t>
      </w:r>
      <w:r>
        <w:t>vnímají</w:t>
      </w:r>
      <w:r>
        <w:rPr>
          <w:spacing w:val="-3"/>
        </w:rPr>
        <w:t xml:space="preserve"> </w:t>
      </w:r>
      <w:r>
        <w:t>umění</w:t>
      </w:r>
      <w:r>
        <w:rPr>
          <w:spacing w:val="-3"/>
        </w:rPr>
        <w:t xml:space="preserve"> </w:t>
      </w:r>
      <w:r>
        <w:t>a kulturu jako neoddělitelnou</w:t>
      </w:r>
      <w:r>
        <w:rPr>
          <w:spacing w:val="-1"/>
        </w:rPr>
        <w:t xml:space="preserve"> </w:t>
      </w:r>
      <w:r>
        <w:t>součást existence lidstva,</w:t>
      </w:r>
      <w:r>
        <w:rPr>
          <w:spacing w:val="-2"/>
        </w:rPr>
        <w:t xml:space="preserve"> </w:t>
      </w:r>
      <w:r>
        <w:t>různorodých etnik,</w:t>
      </w:r>
      <w:r>
        <w:rPr>
          <w:spacing w:val="-3"/>
        </w:rPr>
        <w:t xml:space="preserve"> </w:t>
      </w:r>
      <w:r>
        <w:t>národů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národností.</w:t>
      </w:r>
    </w:p>
    <w:p w:rsidR="00823F16" w:rsidRDefault="00823F16" w:rsidP="00823F16">
      <w:pPr>
        <w:pStyle w:val="Zkladntext"/>
        <w:spacing w:line="362" w:lineRule="auto"/>
        <w:ind w:left="418" w:right="1177" w:firstLine="708"/>
        <w:jc w:val="both"/>
      </w:pPr>
      <w:r>
        <w:t>Výchova</w:t>
      </w:r>
      <w:r>
        <w:rPr>
          <w:spacing w:val="7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myšlení</w:t>
      </w:r>
      <w:r>
        <w:rPr>
          <w:spacing w:val="77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evropských</w:t>
      </w:r>
      <w:r>
        <w:rPr>
          <w:spacing w:val="78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globálních</w:t>
      </w:r>
      <w:r>
        <w:rPr>
          <w:spacing w:val="76"/>
        </w:rPr>
        <w:t xml:space="preserve"> </w:t>
      </w:r>
      <w:r>
        <w:t>souvislostech</w:t>
      </w:r>
      <w:r>
        <w:rPr>
          <w:spacing w:val="78"/>
        </w:rPr>
        <w:t xml:space="preserve"> </w:t>
      </w:r>
      <w:r>
        <w:t>vychází</w:t>
      </w:r>
      <w:r>
        <w:rPr>
          <w:spacing w:val="77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poznání</w:t>
      </w:r>
      <w:r>
        <w:rPr>
          <w:spacing w:val="77"/>
        </w:rPr>
        <w:t xml:space="preserve"> </w:t>
      </w:r>
      <w:r>
        <w:t>kořenů</w:t>
      </w:r>
      <w:r>
        <w:rPr>
          <w:spacing w:val="78"/>
        </w:rPr>
        <w:t xml:space="preserve"> </w:t>
      </w:r>
      <w:r>
        <w:t>evropské</w:t>
      </w:r>
      <w:r>
        <w:rPr>
          <w:spacing w:val="78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české</w:t>
      </w:r>
      <w:r>
        <w:rPr>
          <w:spacing w:val="80"/>
        </w:rPr>
        <w:t xml:space="preserve"> </w:t>
      </w:r>
      <w:r>
        <w:t>kultury,</w:t>
      </w:r>
      <w:r>
        <w:rPr>
          <w:spacing w:val="77"/>
        </w:rPr>
        <w:t xml:space="preserve"> </w:t>
      </w:r>
      <w:r>
        <w:t>vychází</w:t>
      </w:r>
      <w:r>
        <w:rPr>
          <w:spacing w:val="77"/>
        </w:rPr>
        <w:t xml:space="preserve"> </w:t>
      </w:r>
      <w:r>
        <w:t>rovněž</w:t>
      </w:r>
      <w:r>
        <w:rPr>
          <w:spacing w:val="-5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výtvarných děl a</w:t>
      </w:r>
      <w:r>
        <w:rPr>
          <w:spacing w:val="-2"/>
        </w:rPr>
        <w:t xml:space="preserve"> </w:t>
      </w:r>
      <w:r>
        <w:t>památek týkajících</w:t>
      </w:r>
      <w:r>
        <w:rPr>
          <w:spacing w:val="1"/>
        </w:rPr>
        <w:t xml:space="preserve"> </w:t>
      </w:r>
      <w:r>
        <w:t>se dějin</w:t>
      </w:r>
      <w:r>
        <w:rPr>
          <w:spacing w:val="-1"/>
        </w:rPr>
        <w:t xml:space="preserve"> </w:t>
      </w:r>
      <w:r>
        <w:t>umění.</w:t>
      </w:r>
    </w:p>
    <w:p w:rsidR="00823F16" w:rsidRDefault="00823F16" w:rsidP="00823F16">
      <w:pPr>
        <w:pStyle w:val="Zkladntext"/>
        <w:spacing w:line="289" w:lineRule="exact"/>
        <w:ind w:left="1126"/>
        <w:jc w:val="both"/>
      </w:pPr>
      <w:r>
        <w:t>Multikulturní</w:t>
      </w:r>
      <w:r>
        <w:rPr>
          <w:spacing w:val="-5"/>
        </w:rPr>
        <w:t xml:space="preserve"> </w:t>
      </w:r>
      <w:r>
        <w:t>výchova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prolíná</w:t>
      </w:r>
      <w:r>
        <w:rPr>
          <w:spacing w:val="-3"/>
        </w:rPr>
        <w:t xml:space="preserve"> </w:t>
      </w:r>
      <w:r>
        <w:t>učivy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umělecké</w:t>
      </w:r>
      <w:r>
        <w:rPr>
          <w:spacing w:val="-2"/>
        </w:rPr>
        <w:t xml:space="preserve"> </w:t>
      </w:r>
      <w:r>
        <w:t>tvorbě</w:t>
      </w:r>
      <w:r>
        <w:rPr>
          <w:spacing w:val="-2"/>
        </w:rPr>
        <w:t xml:space="preserve"> </w:t>
      </w:r>
      <w:r>
        <w:t>různých</w:t>
      </w:r>
      <w:r>
        <w:rPr>
          <w:spacing w:val="-2"/>
        </w:rPr>
        <w:t xml:space="preserve"> </w:t>
      </w:r>
      <w:r>
        <w:t>národů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etnik.</w:t>
      </w:r>
    </w:p>
    <w:p w:rsidR="00823F16" w:rsidRDefault="00823F16" w:rsidP="00823F16">
      <w:pPr>
        <w:pStyle w:val="Zkladntext"/>
        <w:rPr>
          <w:sz w:val="20"/>
        </w:rPr>
      </w:pPr>
    </w:p>
    <w:p w:rsidR="00823F16" w:rsidRDefault="00823F16" w:rsidP="00823F16">
      <w:pPr>
        <w:pStyle w:val="Zkladntext"/>
        <w:rPr>
          <w:sz w:val="20"/>
        </w:rPr>
      </w:pPr>
    </w:p>
    <w:p w:rsidR="00823F16" w:rsidRDefault="00823F16" w:rsidP="00823F16">
      <w:pPr>
        <w:pStyle w:val="Zkladntext"/>
        <w:spacing w:before="11"/>
        <w:rPr>
          <w:sz w:val="11"/>
        </w:rPr>
      </w:pPr>
    </w:p>
    <w:tbl>
      <w:tblPr>
        <w:tblStyle w:val="TableNormal"/>
        <w:tblW w:w="0" w:type="auto"/>
        <w:tblInd w:w="397" w:type="dxa"/>
        <w:tblLayout w:type="fixed"/>
        <w:tblLook w:val="01E0" w:firstRow="1" w:lastRow="1" w:firstColumn="1" w:lastColumn="1" w:noHBand="0" w:noVBand="0"/>
      </w:tblPr>
      <w:tblGrid>
        <w:gridCol w:w="2201"/>
        <w:gridCol w:w="5768"/>
        <w:gridCol w:w="1447"/>
      </w:tblGrid>
      <w:tr w:rsidR="00823F16" w:rsidTr="00DF42AE">
        <w:trPr>
          <w:trHeight w:val="263"/>
        </w:trPr>
        <w:tc>
          <w:tcPr>
            <w:tcW w:w="2201" w:type="dxa"/>
            <w:tcBorders>
              <w:bottom w:val="single" w:sz="4" w:space="0" w:color="000000"/>
            </w:tcBorders>
          </w:tcPr>
          <w:p w:rsidR="00823F16" w:rsidRDefault="00823F16" w:rsidP="00DF42AE">
            <w:pPr>
              <w:pStyle w:val="TableParagraph"/>
              <w:spacing w:line="244" w:lineRule="exact"/>
              <w:ind w:left="737"/>
              <w:rPr>
                <w:sz w:val="24"/>
              </w:rPr>
            </w:pPr>
            <w:r>
              <w:rPr>
                <w:sz w:val="24"/>
              </w:rPr>
              <w:t>PT</w:t>
            </w:r>
          </w:p>
        </w:tc>
        <w:tc>
          <w:tcPr>
            <w:tcW w:w="5768" w:type="dxa"/>
            <w:tcBorders>
              <w:bottom w:val="single" w:sz="4" w:space="0" w:color="000000"/>
            </w:tcBorders>
          </w:tcPr>
          <w:p w:rsidR="00823F16" w:rsidRDefault="00823F16" w:rsidP="00DF42AE">
            <w:pPr>
              <w:pStyle w:val="TableParagraph"/>
              <w:spacing w:line="244" w:lineRule="exact"/>
              <w:ind w:left="665"/>
              <w:rPr>
                <w:sz w:val="24"/>
              </w:rPr>
            </w:pPr>
            <w:r>
              <w:rPr>
                <w:sz w:val="24"/>
              </w:rPr>
              <w:t>Učivo</w:t>
            </w:r>
          </w:p>
        </w:tc>
        <w:tc>
          <w:tcPr>
            <w:tcW w:w="1447" w:type="dxa"/>
            <w:tcBorders>
              <w:bottom w:val="single" w:sz="4" w:space="0" w:color="000000"/>
            </w:tcBorders>
          </w:tcPr>
          <w:p w:rsidR="00823F16" w:rsidRDefault="00823F16" w:rsidP="00DF42AE">
            <w:pPr>
              <w:pStyle w:val="TableParagraph"/>
              <w:spacing w:line="244" w:lineRule="exact"/>
              <w:ind w:left="569"/>
              <w:rPr>
                <w:sz w:val="24"/>
              </w:rPr>
            </w:pPr>
            <w:r>
              <w:rPr>
                <w:sz w:val="24"/>
              </w:rPr>
              <w:t>Třída</w:t>
            </w:r>
          </w:p>
        </w:tc>
      </w:tr>
      <w:tr w:rsidR="00823F16" w:rsidTr="00DF42AE">
        <w:trPr>
          <w:trHeight w:val="388"/>
        </w:trPr>
        <w:tc>
          <w:tcPr>
            <w:tcW w:w="2201" w:type="dxa"/>
            <w:tcBorders>
              <w:top w:val="single" w:sz="4" w:space="0" w:color="000000"/>
            </w:tcBorders>
          </w:tcPr>
          <w:p w:rsidR="00823F16" w:rsidRDefault="00823F16" w:rsidP="00DF42AE">
            <w:pPr>
              <w:pStyle w:val="TableParagraph"/>
              <w:spacing w:line="292" w:lineRule="exact"/>
              <w:ind w:left="737"/>
              <w:rPr>
                <w:sz w:val="24"/>
              </w:rPr>
            </w:pPr>
            <w:r>
              <w:rPr>
                <w:sz w:val="24"/>
              </w:rPr>
              <w:t>OSV 1/1</w:t>
            </w:r>
          </w:p>
        </w:tc>
        <w:tc>
          <w:tcPr>
            <w:tcW w:w="5768" w:type="dxa"/>
            <w:tcBorders>
              <w:top w:val="single" w:sz="4" w:space="0" w:color="000000"/>
            </w:tcBorders>
          </w:tcPr>
          <w:p w:rsidR="00823F16" w:rsidRDefault="00823F16" w:rsidP="00DF42AE">
            <w:pPr>
              <w:pStyle w:val="TableParagraph"/>
              <w:spacing w:line="292" w:lineRule="exact"/>
              <w:ind w:left="665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struktura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přírodnin</w:t>
            </w:r>
          </w:p>
        </w:tc>
        <w:tc>
          <w:tcPr>
            <w:tcW w:w="1447" w:type="dxa"/>
            <w:tcBorders>
              <w:top w:val="single" w:sz="4" w:space="0" w:color="000000"/>
            </w:tcBorders>
          </w:tcPr>
          <w:p w:rsidR="00823F16" w:rsidRDefault="00823F16" w:rsidP="00DF42AE">
            <w:pPr>
              <w:pStyle w:val="TableParagraph"/>
              <w:spacing w:line="292" w:lineRule="exact"/>
              <w:ind w:left="569"/>
              <w:rPr>
                <w:sz w:val="24"/>
              </w:rPr>
            </w:pPr>
            <w:r>
              <w:rPr>
                <w:sz w:val="24"/>
              </w:rPr>
              <w:t>6.,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  <w:tr w:rsidR="00823F16" w:rsidTr="00DF42AE">
        <w:trPr>
          <w:trHeight w:val="440"/>
        </w:trPr>
        <w:tc>
          <w:tcPr>
            <w:tcW w:w="2201" w:type="dxa"/>
          </w:tcPr>
          <w:p w:rsidR="00823F16" w:rsidRDefault="00823F16" w:rsidP="00DF42AE">
            <w:pPr>
              <w:pStyle w:val="TableParagraph"/>
              <w:spacing w:before="52"/>
              <w:ind w:left="737"/>
              <w:rPr>
                <w:sz w:val="24"/>
              </w:rPr>
            </w:pPr>
            <w:r>
              <w:rPr>
                <w:sz w:val="24"/>
              </w:rPr>
              <w:t>OSV 1/4</w:t>
            </w:r>
          </w:p>
        </w:tc>
        <w:tc>
          <w:tcPr>
            <w:tcW w:w="5768" w:type="dxa"/>
          </w:tcPr>
          <w:p w:rsidR="00823F16" w:rsidRDefault="00823F16" w:rsidP="00DF42AE">
            <w:pPr>
              <w:pStyle w:val="TableParagraph"/>
              <w:spacing w:before="52"/>
              <w:ind w:left="665"/>
              <w:rPr>
                <w:sz w:val="24"/>
              </w:rPr>
            </w:pPr>
            <w:r>
              <w:rPr>
                <w:sz w:val="24"/>
              </w:rPr>
              <w:t>Fantazie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tvořivost,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pocity</w:t>
            </w:r>
          </w:p>
        </w:tc>
        <w:tc>
          <w:tcPr>
            <w:tcW w:w="1447" w:type="dxa"/>
          </w:tcPr>
          <w:p w:rsidR="00823F16" w:rsidRDefault="00823F16" w:rsidP="00DF42AE">
            <w:pPr>
              <w:pStyle w:val="TableParagraph"/>
              <w:spacing w:before="52"/>
              <w:ind w:left="56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  <w:tr w:rsidR="00823F16" w:rsidTr="00DF42AE">
        <w:trPr>
          <w:trHeight w:val="439"/>
        </w:trPr>
        <w:tc>
          <w:tcPr>
            <w:tcW w:w="2201" w:type="dxa"/>
          </w:tcPr>
          <w:p w:rsidR="00823F16" w:rsidRDefault="00823F16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OSV 1/5</w:t>
            </w:r>
          </w:p>
        </w:tc>
        <w:tc>
          <w:tcPr>
            <w:tcW w:w="5768" w:type="dxa"/>
          </w:tcPr>
          <w:p w:rsidR="00823F16" w:rsidRDefault="00823F16" w:rsidP="00DF42AE">
            <w:pPr>
              <w:pStyle w:val="TableParagraph"/>
              <w:spacing w:before="51"/>
              <w:ind w:left="665"/>
              <w:rPr>
                <w:sz w:val="24"/>
              </w:rPr>
            </w:pPr>
            <w:r>
              <w:rPr>
                <w:sz w:val="24"/>
              </w:rPr>
              <w:t>Keramická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tvorba,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výtvarné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vnímání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předmětu</w:t>
            </w:r>
          </w:p>
        </w:tc>
        <w:tc>
          <w:tcPr>
            <w:tcW w:w="1447" w:type="dxa"/>
          </w:tcPr>
          <w:p w:rsidR="00823F16" w:rsidRDefault="00823F16" w:rsidP="00DF42AE">
            <w:pPr>
              <w:pStyle w:val="TableParagraph"/>
              <w:spacing w:before="51"/>
              <w:ind w:left="5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  <w:tr w:rsidR="00823F16" w:rsidTr="00DF42AE">
        <w:trPr>
          <w:trHeight w:val="439"/>
        </w:trPr>
        <w:tc>
          <w:tcPr>
            <w:tcW w:w="2201" w:type="dxa"/>
          </w:tcPr>
          <w:p w:rsidR="00823F16" w:rsidRDefault="00823F16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OSV 2/2</w:t>
            </w:r>
          </w:p>
        </w:tc>
        <w:tc>
          <w:tcPr>
            <w:tcW w:w="5768" w:type="dxa"/>
          </w:tcPr>
          <w:p w:rsidR="00823F16" w:rsidRDefault="00823F16" w:rsidP="00DF42AE">
            <w:pPr>
              <w:pStyle w:val="TableParagraph"/>
              <w:spacing w:before="51"/>
              <w:ind w:left="665"/>
              <w:rPr>
                <w:sz w:val="24"/>
              </w:rPr>
            </w:pPr>
            <w:r>
              <w:rPr>
                <w:sz w:val="24"/>
              </w:rPr>
              <w:t>Umění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cizích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národů</w:t>
            </w:r>
          </w:p>
        </w:tc>
        <w:tc>
          <w:tcPr>
            <w:tcW w:w="1447" w:type="dxa"/>
          </w:tcPr>
          <w:p w:rsidR="00823F16" w:rsidRDefault="00823F16" w:rsidP="00DF42AE">
            <w:pPr>
              <w:pStyle w:val="TableParagraph"/>
              <w:spacing w:before="51"/>
              <w:ind w:left="569"/>
              <w:rPr>
                <w:sz w:val="24"/>
              </w:rPr>
            </w:pPr>
            <w:r>
              <w:rPr>
                <w:sz w:val="24"/>
              </w:rPr>
              <w:t>6.,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</w:tr>
      <w:tr w:rsidR="00823F16" w:rsidTr="00DF42AE">
        <w:trPr>
          <w:trHeight w:val="439"/>
        </w:trPr>
        <w:tc>
          <w:tcPr>
            <w:tcW w:w="2201" w:type="dxa"/>
          </w:tcPr>
          <w:p w:rsidR="00823F16" w:rsidRDefault="00823F16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OSV 2/4</w:t>
            </w:r>
          </w:p>
        </w:tc>
        <w:tc>
          <w:tcPr>
            <w:tcW w:w="5768" w:type="dxa"/>
          </w:tcPr>
          <w:p w:rsidR="00823F16" w:rsidRDefault="00823F16" w:rsidP="00DF42AE">
            <w:pPr>
              <w:pStyle w:val="TableParagraph"/>
              <w:spacing w:before="51"/>
              <w:ind w:left="665"/>
              <w:rPr>
                <w:sz w:val="24"/>
              </w:rPr>
            </w:pPr>
            <w:r>
              <w:rPr>
                <w:sz w:val="24"/>
              </w:rPr>
              <w:t>Zátiší</w:t>
            </w:r>
          </w:p>
        </w:tc>
        <w:tc>
          <w:tcPr>
            <w:tcW w:w="1447" w:type="dxa"/>
          </w:tcPr>
          <w:p w:rsidR="00823F16" w:rsidRDefault="00823F16" w:rsidP="00DF42AE">
            <w:pPr>
              <w:pStyle w:val="TableParagraph"/>
              <w:spacing w:before="51"/>
              <w:ind w:left="569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</w:tr>
      <w:tr w:rsidR="00823F16" w:rsidTr="00DF42AE">
        <w:trPr>
          <w:trHeight w:val="439"/>
        </w:trPr>
        <w:tc>
          <w:tcPr>
            <w:tcW w:w="2201" w:type="dxa"/>
          </w:tcPr>
          <w:p w:rsidR="00823F16" w:rsidRDefault="00823F16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OSV 2/4</w:t>
            </w:r>
          </w:p>
        </w:tc>
        <w:tc>
          <w:tcPr>
            <w:tcW w:w="5768" w:type="dxa"/>
          </w:tcPr>
          <w:p w:rsidR="00823F16" w:rsidRDefault="00823F16" w:rsidP="00DF42AE">
            <w:pPr>
              <w:pStyle w:val="TableParagraph"/>
              <w:spacing w:before="51"/>
              <w:ind w:left="665"/>
              <w:rPr>
                <w:sz w:val="24"/>
              </w:rPr>
            </w:pPr>
            <w:r>
              <w:rPr>
                <w:sz w:val="24"/>
              </w:rPr>
              <w:t>Písmo</w:t>
            </w:r>
          </w:p>
        </w:tc>
        <w:tc>
          <w:tcPr>
            <w:tcW w:w="1447" w:type="dxa"/>
          </w:tcPr>
          <w:p w:rsidR="00823F16" w:rsidRDefault="00823F16" w:rsidP="00DF42AE">
            <w:pPr>
              <w:pStyle w:val="TableParagraph"/>
              <w:spacing w:before="51"/>
              <w:ind w:left="56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</w:tr>
      <w:tr w:rsidR="00823F16" w:rsidTr="00DF42AE">
        <w:trPr>
          <w:trHeight w:val="439"/>
        </w:trPr>
        <w:tc>
          <w:tcPr>
            <w:tcW w:w="2201" w:type="dxa"/>
          </w:tcPr>
          <w:p w:rsidR="00823F16" w:rsidRDefault="00823F16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OSV 2/4</w:t>
            </w:r>
          </w:p>
        </w:tc>
        <w:tc>
          <w:tcPr>
            <w:tcW w:w="5768" w:type="dxa"/>
          </w:tcPr>
          <w:p w:rsidR="00823F16" w:rsidRDefault="00823F16" w:rsidP="00DF42AE">
            <w:pPr>
              <w:pStyle w:val="TableParagraph"/>
              <w:spacing w:before="51"/>
              <w:ind w:left="665"/>
              <w:rPr>
                <w:sz w:val="24"/>
              </w:rPr>
            </w:pPr>
            <w:r>
              <w:rPr>
                <w:sz w:val="24"/>
              </w:rPr>
              <w:t>Linoryt,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koláž</w:t>
            </w:r>
          </w:p>
        </w:tc>
        <w:tc>
          <w:tcPr>
            <w:tcW w:w="1447" w:type="dxa"/>
          </w:tcPr>
          <w:p w:rsidR="00823F16" w:rsidRDefault="00823F16" w:rsidP="00DF42AE">
            <w:pPr>
              <w:pStyle w:val="TableParagraph"/>
              <w:spacing w:before="51"/>
              <w:ind w:left="569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</w:tr>
      <w:tr w:rsidR="00823F16" w:rsidTr="00DF42AE">
        <w:trPr>
          <w:trHeight w:val="439"/>
        </w:trPr>
        <w:tc>
          <w:tcPr>
            <w:tcW w:w="2201" w:type="dxa"/>
          </w:tcPr>
          <w:p w:rsidR="00823F16" w:rsidRDefault="00823F16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768" w:type="dxa"/>
          </w:tcPr>
          <w:p w:rsidR="00823F16" w:rsidRDefault="00823F16" w:rsidP="00DF42AE">
            <w:pPr>
              <w:pStyle w:val="TableParagraph"/>
              <w:spacing w:before="51"/>
              <w:ind w:left="665"/>
              <w:rPr>
                <w:sz w:val="24"/>
              </w:rPr>
            </w:pPr>
            <w:r>
              <w:rPr>
                <w:sz w:val="24"/>
              </w:rPr>
              <w:t>Dějiny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umění</w:t>
            </w:r>
          </w:p>
        </w:tc>
        <w:tc>
          <w:tcPr>
            <w:tcW w:w="1447" w:type="dxa"/>
          </w:tcPr>
          <w:p w:rsidR="00823F16" w:rsidRDefault="00823F16" w:rsidP="00DF42AE">
            <w:pPr>
              <w:pStyle w:val="TableParagraph"/>
              <w:spacing w:before="51"/>
              <w:ind w:left="569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  <w:tr w:rsidR="00823F16" w:rsidTr="00DF42AE">
        <w:trPr>
          <w:trHeight w:val="439"/>
        </w:trPr>
        <w:tc>
          <w:tcPr>
            <w:tcW w:w="2201" w:type="dxa"/>
          </w:tcPr>
          <w:p w:rsidR="00823F16" w:rsidRDefault="00823F16" w:rsidP="00DF42AE">
            <w:pPr>
              <w:pStyle w:val="TableParagraph"/>
              <w:spacing w:before="51"/>
              <w:ind w:left="737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5768" w:type="dxa"/>
          </w:tcPr>
          <w:p w:rsidR="00823F16" w:rsidRDefault="00823F16" w:rsidP="00DF42AE">
            <w:pPr>
              <w:pStyle w:val="TableParagraph"/>
              <w:spacing w:before="51"/>
              <w:ind w:left="665"/>
              <w:rPr>
                <w:sz w:val="24"/>
              </w:rPr>
            </w:pPr>
            <w:r>
              <w:rPr>
                <w:sz w:val="24"/>
              </w:rPr>
              <w:t>Evropské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kultury</w:t>
            </w:r>
          </w:p>
        </w:tc>
        <w:tc>
          <w:tcPr>
            <w:tcW w:w="1447" w:type="dxa"/>
          </w:tcPr>
          <w:p w:rsidR="00823F16" w:rsidRDefault="00823F16" w:rsidP="00DF42AE">
            <w:pPr>
              <w:pStyle w:val="TableParagraph"/>
              <w:spacing w:before="51"/>
              <w:ind w:left="5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  <w:tr w:rsidR="00823F16" w:rsidTr="00DF42AE">
        <w:trPr>
          <w:trHeight w:val="339"/>
        </w:trPr>
        <w:tc>
          <w:tcPr>
            <w:tcW w:w="2201" w:type="dxa"/>
          </w:tcPr>
          <w:p w:rsidR="00823F16" w:rsidRDefault="00823F16" w:rsidP="00DF42AE">
            <w:pPr>
              <w:pStyle w:val="TableParagraph"/>
              <w:spacing w:before="51" w:line="269" w:lineRule="exact"/>
              <w:ind w:left="737"/>
              <w:rPr>
                <w:sz w:val="24"/>
              </w:rPr>
            </w:pPr>
            <w:r>
              <w:rPr>
                <w:sz w:val="24"/>
              </w:rPr>
              <w:t>VEG 3</w:t>
            </w:r>
          </w:p>
        </w:tc>
        <w:tc>
          <w:tcPr>
            <w:tcW w:w="5768" w:type="dxa"/>
          </w:tcPr>
          <w:p w:rsidR="00823F16" w:rsidRDefault="00823F16" w:rsidP="00DF42AE">
            <w:pPr>
              <w:pStyle w:val="TableParagraph"/>
              <w:spacing w:before="51" w:line="269" w:lineRule="exact"/>
              <w:ind w:left="665"/>
              <w:rPr>
                <w:sz w:val="24"/>
              </w:rPr>
            </w:pPr>
            <w:r>
              <w:rPr>
                <w:sz w:val="24"/>
              </w:rPr>
              <w:t>Umění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slovanských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národů</w:t>
            </w:r>
          </w:p>
        </w:tc>
        <w:tc>
          <w:tcPr>
            <w:tcW w:w="1447" w:type="dxa"/>
          </w:tcPr>
          <w:p w:rsidR="00823F16" w:rsidRDefault="00823F16" w:rsidP="00DF42AE">
            <w:pPr>
              <w:pStyle w:val="TableParagraph"/>
              <w:spacing w:before="51" w:line="269" w:lineRule="exact"/>
              <w:ind w:left="56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</w:tbl>
    <w:p w:rsidR="00823F16" w:rsidRDefault="00823F16" w:rsidP="00823F16">
      <w:pPr>
        <w:spacing w:line="269" w:lineRule="exact"/>
        <w:rPr>
          <w:sz w:val="24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1084" w:type="dxa"/>
        <w:tblLayout w:type="fixed"/>
        <w:tblLook w:val="01E0" w:firstRow="1" w:lastRow="1" w:firstColumn="1" w:lastColumn="1" w:noHBand="0" w:noVBand="0"/>
      </w:tblPr>
      <w:tblGrid>
        <w:gridCol w:w="1451"/>
        <w:gridCol w:w="5322"/>
        <w:gridCol w:w="1725"/>
      </w:tblGrid>
      <w:tr w:rsidR="00823F16" w:rsidTr="00DF42AE">
        <w:trPr>
          <w:trHeight w:val="339"/>
        </w:trPr>
        <w:tc>
          <w:tcPr>
            <w:tcW w:w="1451" w:type="dxa"/>
          </w:tcPr>
          <w:p w:rsidR="00823F16" w:rsidRDefault="00823F16" w:rsidP="00DF42AE">
            <w:pPr>
              <w:pStyle w:val="TableParagraph"/>
              <w:spacing w:line="244" w:lineRule="exact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5322" w:type="dxa"/>
          </w:tcPr>
          <w:p w:rsidR="00823F16" w:rsidRDefault="00823F16" w:rsidP="00DF42AE">
            <w:pPr>
              <w:pStyle w:val="TableParagraph"/>
              <w:spacing w:line="244" w:lineRule="exact"/>
              <w:ind w:left="727"/>
              <w:rPr>
                <w:sz w:val="24"/>
              </w:rPr>
            </w:pPr>
            <w:r>
              <w:rPr>
                <w:sz w:val="24"/>
              </w:rPr>
              <w:t>Lidské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tělo,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proporce,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pohyb</w:t>
            </w:r>
          </w:p>
        </w:tc>
        <w:tc>
          <w:tcPr>
            <w:tcW w:w="1725" w:type="dxa"/>
          </w:tcPr>
          <w:p w:rsidR="00823F16" w:rsidRDefault="00823F16" w:rsidP="00DF42AE">
            <w:pPr>
              <w:pStyle w:val="TableParagraph"/>
              <w:spacing w:line="244" w:lineRule="exact"/>
              <w:ind w:left="107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  <w:tr w:rsidR="00823F16" w:rsidTr="00DF42AE">
        <w:trPr>
          <w:trHeight w:val="439"/>
        </w:trPr>
        <w:tc>
          <w:tcPr>
            <w:tcW w:w="1451" w:type="dxa"/>
          </w:tcPr>
          <w:p w:rsidR="00823F16" w:rsidRDefault="00823F16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5322" w:type="dxa"/>
          </w:tcPr>
          <w:p w:rsidR="00823F16" w:rsidRDefault="00823F16" w:rsidP="00DF42AE">
            <w:pPr>
              <w:pStyle w:val="TableParagraph"/>
              <w:spacing w:before="51"/>
              <w:ind w:left="727"/>
              <w:rPr>
                <w:sz w:val="24"/>
              </w:rPr>
            </w:pPr>
            <w:r>
              <w:rPr>
                <w:sz w:val="24"/>
              </w:rPr>
              <w:t>Od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pravěku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současnost</w:t>
            </w:r>
          </w:p>
        </w:tc>
        <w:tc>
          <w:tcPr>
            <w:tcW w:w="1725" w:type="dxa"/>
          </w:tcPr>
          <w:p w:rsidR="00823F16" w:rsidRDefault="00823F16" w:rsidP="00DF42AE">
            <w:pPr>
              <w:pStyle w:val="TableParagraph"/>
              <w:spacing w:before="51"/>
              <w:ind w:left="107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  <w:tr w:rsidR="00823F16" w:rsidTr="00DF42AE">
        <w:trPr>
          <w:trHeight w:val="439"/>
        </w:trPr>
        <w:tc>
          <w:tcPr>
            <w:tcW w:w="1451" w:type="dxa"/>
          </w:tcPr>
          <w:p w:rsidR="00823F16" w:rsidRDefault="00823F16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EV 1</w:t>
            </w:r>
          </w:p>
        </w:tc>
        <w:tc>
          <w:tcPr>
            <w:tcW w:w="5322" w:type="dxa"/>
          </w:tcPr>
          <w:p w:rsidR="00823F16" w:rsidRDefault="00823F16" w:rsidP="00DF42AE">
            <w:pPr>
              <w:pStyle w:val="TableParagraph"/>
              <w:spacing w:before="51"/>
              <w:ind w:left="727"/>
              <w:rPr>
                <w:sz w:val="24"/>
              </w:rPr>
            </w:pPr>
            <w:r>
              <w:rPr>
                <w:sz w:val="24"/>
              </w:rPr>
              <w:t>Krajiny,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perspektiva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krajině</w:t>
            </w:r>
          </w:p>
        </w:tc>
        <w:tc>
          <w:tcPr>
            <w:tcW w:w="1725" w:type="dxa"/>
          </w:tcPr>
          <w:p w:rsidR="00823F16" w:rsidRDefault="00823F16" w:rsidP="00DF42AE">
            <w:pPr>
              <w:pStyle w:val="TableParagraph"/>
              <w:spacing w:before="51"/>
              <w:ind w:left="1077"/>
              <w:rPr>
                <w:sz w:val="24"/>
              </w:rPr>
            </w:pPr>
            <w:r>
              <w:rPr>
                <w:sz w:val="24"/>
              </w:rPr>
              <w:t>6.,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</w:p>
        </w:tc>
      </w:tr>
      <w:tr w:rsidR="00823F16" w:rsidTr="00DF42AE">
        <w:trPr>
          <w:trHeight w:val="439"/>
        </w:trPr>
        <w:tc>
          <w:tcPr>
            <w:tcW w:w="1451" w:type="dxa"/>
          </w:tcPr>
          <w:p w:rsidR="00823F16" w:rsidRDefault="00823F16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EV 3</w:t>
            </w:r>
          </w:p>
        </w:tc>
        <w:tc>
          <w:tcPr>
            <w:tcW w:w="5322" w:type="dxa"/>
          </w:tcPr>
          <w:p w:rsidR="00823F16" w:rsidRDefault="00823F16" w:rsidP="00DF42AE">
            <w:pPr>
              <w:pStyle w:val="TableParagraph"/>
              <w:spacing w:before="51"/>
              <w:ind w:left="727"/>
              <w:rPr>
                <w:sz w:val="24"/>
              </w:rPr>
            </w:pPr>
            <w:r>
              <w:rPr>
                <w:sz w:val="24"/>
              </w:rPr>
              <w:t>Barevné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vyjádření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přírodních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živlů</w:t>
            </w:r>
          </w:p>
        </w:tc>
        <w:tc>
          <w:tcPr>
            <w:tcW w:w="1725" w:type="dxa"/>
          </w:tcPr>
          <w:p w:rsidR="00823F16" w:rsidRDefault="00823F16" w:rsidP="00DF42AE">
            <w:pPr>
              <w:pStyle w:val="TableParagraph"/>
              <w:spacing w:before="51"/>
              <w:ind w:left="107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</w:tr>
      <w:tr w:rsidR="00823F16" w:rsidTr="00DF42AE">
        <w:trPr>
          <w:trHeight w:val="439"/>
        </w:trPr>
        <w:tc>
          <w:tcPr>
            <w:tcW w:w="1451" w:type="dxa"/>
          </w:tcPr>
          <w:p w:rsidR="00823F16" w:rsidRDefault="00823F16" w:rsidP="00DF42AE">
            <w:pPr>
              <w:pStyle w:val="TableParagraph"/>
              <w:spacing w:before="51"/>
              <w:ind w:left="50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5322" w:type="dxa"/>
          </w:tcPr>
          <w:p w:rsidR="00823F16" w:rsidRDefault="00823F16" w:rsidP="00DF42AE">
            <w:pPr>
              <w:pStyle w:val="TableParagraph"/>
              <w:spacing w:before="51"/>
              <w:ind w:left="727"/>
              <w:rPr>
                <w:sz w:val="24"/>
              </w:rPr>
            </w:pPr>
            <w:r>
              <w:rPr>
                <w:sz w:val="24"/>
              </w:rPr>
              <w:t>Plakátek,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comics</w:t>
            </w:r>
          </w:p>
        </w:tc>
        <w:tc>
          <w:tcPr>
            <w:tcW w:w="1725" w:type="dxa"/>
          </w:tcPr>
          <w:p w:rsidR="00823F16" w:rsidRDefault="00823F16" w:rsidP="00DF42AE">
            <w:pPr>
              <w:pStyle w:val="TableParagraph"/>
              <w:spacing w:before="51"/>
              <w:ind w:left="107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  <w:tr w:rsidR="00823F16" w:rsidTr="00DF42AE">
        <w:trPr>
          <w:trHeight w:val="339"/>
        </w:trPr>
        <w:tc>
          <w:tcPr>
            <w:tcW w:w="1451" w:type="dxa"/>
          </w:tcPr>
          <w:p w:rsidR="00823F16" w:rsidRDefault="00823F16" w:rsidP="00DF42AE">
            <w:pPr>
              <w:pStyle w:val="TableParagraph"/>
              <w:spacing w:before="51" w:line="269" w:lineRule="exact"/>
              <w:ind w:left="50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5322" w:type="dxa"/>
          </w:tcPr>
          <w:p w:rsidR="00823F16" w:rsidRDefault="00823F16" w:rsidP="00DF42AE">
            <w:pPr>
              <w:pStyle w:val="TableParagraph"/>
              <w:spacing w:before="51" w:line="269" w:lineRule="exact"/>
              <w:ind w:left="727"/>
              <w:rPr>
                <w:sz w:val="24"/>
              </w:rPr>
            </w:pPr>
            <w:r>
              <w:rPr>
                <w:sz w:val="24"/>
              </w:rPr>
              <w:t>Oděv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proměnách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času,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aranžování</w:t>
            </w:r>
          </w:p>
        </w:tc>
        <w:tc>
          <w:tcPr>
            <w:tcW w:w="1725" w:type="dxa"/>
          </w:tcPr>
          <w:p w:rsidR="00823F16" w:rsidRDefault="00823F16" w:rsidP="00DF42AE">
            <w:pPr>
              <w:pStyle w:val="TableParagraph"/>
              <w:spacing w:before="51" w:line="269" w:lineRule="exact"/>
              <w:ind w:left="107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</w:p>
        </w:tc>
      </w:tr>
    </w:tbl>
    <w:p w:rsidR="00823F16" w:rsidRDefault="00823F16" w:rsidP="00823F16">
      <w:pPr>
        <w:pStyle w:val="Zkladntext"/>
        <w:rPr>
          <w:sz w:val="20"/>
        </w:rPr>
      </w:pPr>
    </w:p>
    <w:p w:rsidR="00823F16" w:rsidRDefault="00823F16" w:rsidP="00823F16">
      <w:pPr>
        <w:pStyle w:val="Zkladntext"/>
        <w:spacing w:before="3"/>
      </w:pPr>
    </w:p>
    <w:p w:rsidR="00823F16" w:rsidRDefault="00823F16" w:rsidP="00823F16">
      <w:pPr>
        <w:pStyle w:val="Zkladntext"/>
        <w:spacing w:before="52"/>
        <w:ind w:left="418"/>
      </w:pPr>
      <w:r>
        <w:rPr>
          <w:u w:val="single"/>
        </w:rPr>
        <w:t>Mezipředmětové</w:t>
      </w:r>
      <w:r>
        <w:rPr>
          <w:spacing w:val="-3"/>
          <w:u w:val="single"/>
        </w:rPr>
        <w:t xml:space="preserve"> </w:t>
      </w:r>
      <w:r>
        <w:rPr>
          <w:u w:val="single"/>
        </w:rPr>
        <w:t>vztahy:</w:t>
      </w:r>
    </w:p>
    <w:p w:rsidR="00823F16" w:rsidRDefault="00823F16" w:rsidP="00823F16">
      <w:pPr>
        <w:pStyle w:val="Odstavecseseznamem"/>
        <w:numPr>
          <w:ilvl w:val="0"/>
          <w:numId w:val="2"/>
        </w:numPr>
        <w:tabs>
          <w:tab w:val="left" w:pos="1126"/>
          <w:tab w:val="left" w:pos="1127"/>
        </w:tabs>
        <w:rPr>
          <w:sz w:val="24"/>
        </w:rPr>
      </w:pPr>
      <w:r>
        <w:rPr>
          <w:sz w:val="24"/>
        </w:rPr>
        <w:t>-dějepis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vývoj</w:t>
      </w:r>
      <w:r>
        <w:rPr>
          <w:spacing w:val="-2"/>
          <w:sz w:val="24"/>
        </w:rPr>
        <w:t xml:space="preserve"> </w:t>
      </w:r>
      <w:r>
        <w:rPr>
          <w:sz w:val="24"/>
        </w:rPr>
        <w:t>společnosti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jednotlivých</w:t>
      </w:r>
      <w:r>
        <w:rPr>
          <w:spacing w:val="-3"/>
          <w:sz w:val="24"/>
        </w:rPr>
        <w:t xml:space="preserve"> </w:t>
      </w:r>
      <w:r>
        <w:rPr>
          <w:sz w:val="24"/>
        </w:rPr>
        <w:t>etapách/slohová</w:t>
      </w:r>
      <w:r>
        <w:rPr>
          <w:spacing w:val="-3"/>
          <w:sz w:val="24"/>
        </w:rPr>
        <w:t xml:space="preserve"> </w:t>
      </w:r>
      <w:r>
        <w:rPr>
          <w:sz w:val="24"/>
        </w:rPr>
        <w:t>období</w:t>
      </w:r>
    </w:p>
    <w:p w:rsidR="00823F16" w:rsidRDefault="00823F16" w:rsidP="00823F16">
      <w:pPr>
        <w:pStyle w:val="Odstavecseseznamem"/>
        <w:numPr>
          <w:ilvl w:val="0"/>
          <w:numId w:val="2"/>
        </w:numPr>
        <w:tabs>
          <w:tab w:val="left" w:pos="1126"/>
          <w:tab w:val="left" w:pos="1127"/>
        </w:tabs>
        <w:rPr>
          <w:sz w:val="24"/>
        </w:rPr>
      </w:pPr>
      <w:r>
        <w:rPr>
          <w:sz w:val="24"/>
        </w:rPr>
        <w:t>-zeměpis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místopis</w:t>
      </w:r>
      <w:r>
        <w:rPr>
          <w:spacing w:val="-6"/>
          <w:sz w:val="24"/>
        </w:rPr>
        <w:t xml:space="preserve"> </w:t>
      </w:r>
      <w:r>
        <w:rPr>
          <w:sz w:val="24"/>
        </w:rPr>
        <w:t>vzniku</w:t>
      </w:r>
      <w:r>
        <w:rPr>
          <w:spacing w:val="-2"/>
          <w:sz w:val="24"/>
        </w:rPr>
        <w:t xml:space="preserve"> </w:t>
      </w:r>
      <w:r>
        <w:rPr>
          <w:sz w:val="24"/>
        </w:rPr>
        <w:t>slohů</w:t>
      </w:r>
      <w:r>
        <w:rPr>
          <w:spacing w:val="-5"/>
          <w:sz w:val="24"/>
        </w:rPr>
        <w:t xml:space="preserve"> </w:t>
      </w:r>
      <w:r>
        <w:rPr>
          <w:sz w:val="24"/>
        </w:rPr>
        <w:t>/města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galerie/folklórní</w:t>
      </w:r>
      <w:r>
        <w:rPr>
          <w:spacing w:val="-5"/>
          <w:sz w:val="24"/>
        </w:rPr>
        <w:t xml:space="preserve"> </w:t>
      </w:r>
      <w:r>
        <w:rPr>
          <w:sz w:val="24"/>
        </w:rPr>
        <w:t>oblasti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zeměpisná</w:t>
      </w:r>
      <w:r>
        <w:rPr>
          <w:spacing w:val="-3"/>
          <w:sz w:val="24"/>
        </w:rPr>
        <w:t xml:space="preserve"> </w:t>
      </w:r>
      <w:r>
        <w:rPr>
          <w:sz w:val="24"/>
        </w:rPr>
        <w:t>poloha/města/charakteristika</w:t>
      </w:r>
      <w:r>
        <w:rPr>
          <w:spacing w:val="-4"/>
          <w:sz w:val="24"/>
        </w:rPr>
        <w:t xml:space="preserve"> </w:t>
      </w:r>
      <w:r>
        <w:rPr>
          <w:sz w:val="24"/>
        </w:rPr>
        <w:t>období</w:t>
      </w:r>
    </w:p>
    <w:p w:rsidR="00823F16" w:rsidRDefault="00823F16" w:rsidP="00823F16">
      <w:pPr>
        <w:pStyle w:val="Odstavecseseznamem"/>
        <w:numPr>
          <w:ilvl w:val="0"/>
          <w:numId w:val="2"/>
        </w:numPr>
        <w:tabs>
          <w:tab w:val="left" w:pos="1126"/>
          <w:tab w:val="left" w:pos="1127"/>
        </w:tabs>
        <w:spacing w:before="147"/>
        <w:rPr>
          <w:sz w:val="24"/>
        </w:rPr>
      </w:pPr>
      <w:r>
        <w:rPr>
          <w:sz w:val="24"/>
        </w:rPr>
        <w:t>-matematika/geometrie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základy</w:t>
      </w:r>
      <w:r>
        <w:rPr>
          <w:spacing w:val="-3"/>
          <w:sz w:val="24"/>
        </w:rPr>
        <w:t xml:space="preserve"> </w:t>
      </w:r>
      <w:r>
        <w:rPr>
          <w:sz w:val="24"/>
        </w:rPr>
        <w:t>rýsování</w:t>
      </w:r>
      <w:r>
        <w:rPr>
          <w:spacing w:val="-4"/>
          <w:sz w:val="24"/>
        </w:rPr>
        <w:t xml:space="preserve"> </w:t>
      </w:r>
      <w:r>
        <w:rPr>
          <w:sz w:val="24"/>
        </w:rPr>
        <w:t>/úsečka,</w:t>
      </w:r>
      <w:r>
        <w:rPr>
          <w:spacing w:val="-3"/>
          <w:sz w:val="24"/>
        </w:rPr>
        <w:t xml:space="preserve"> </w:t>
      </w:r>
      <w:r>
        <w:rPr>
          <w:sz w:val="24"/>
        </w:rPr>
        <w:t>čára,</w:t>
      </w:r>
      <w:r>
        <w:rPr>
          <w:spacing w:val="-1"/>
          <w:sz w:val="24"/>
        </w:rPr>
        <w:t xml:space="preserve"> </w:t>
      </w:r>
      <w:r>
        <w:rPr>
          <w:sz w:val="24"/>
        </w:rPr>
        <w:t>geometrické</w:t>
      </w:r>
      <w:r>
        <w:rPr>
          <w:spacing w:val="48"/>
          <w:sz w:val="24"/>
        </w:rPr>
        <w:t xml:space="preserve"> </w:t>
      </w:r>
      <w:r>
        <w:rPr>
          <w:sz w:val="24"/>
        </w:rPr>
        <w:t>tvary/</w:t>
      </w:r>
    </w:p>
    <w:p w:rsidR="00823F16" w:rsidRDefault="00823F16" w:rsidP="00823F16">
      <w:pPr>
        <w:pStyle w:val="Odstavecseseznamem"/>
        <w:numPr>
          <w:ilvl w:val="0"/>
          <w:numId w:val="2"/>
        </w:numPr>
        <w:tabs>
          <w:tab w:val="left" w:pos="1126"/>
          <w:tab w:val="left" w:pos="1127"/>
        </w:tabs>
        <w:rPr>
          <w:sz w:val="24"/>
        </w:rPr>
      </w:pPr>
      <w:r>
        <w:rPr>
          <w:sz w:val="24"/>
        </w:rPr>
        <w:t>-český</w:t>
      </w:r>
      <w:r>
        <w:rPr>
          <w:spacing w:val="-2"/>
          <w:sz w:val="24"/>
        </w:rPr>
        <w:t xml:space="preserve"> </w:t>
      </w:r>
      <w:r>
        <w:rPr>
          <w:sz w:val="24"/>
        </w:rPr>
        <w:t>jazyk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literatura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dějiny</w:t>
      </w:r>
      <w:r>
        <w:rPr>
          <w:spacing w:val="-2"/>
          <w:sz w:val="24"/>
        </w:rPr>
        <w:t xml:space="preserve"> </w:t>
      </w:r>
      <w:r>
        <w:rPr>
          <w:sz w:val="24"/>
        </w:rPr>
        <w:t>literatury,</w:t>
      </w:r>
      <w:r>
        <w:rPr>
          <w:spacing w:val="-2"/>
          <w:sz w:val="24"/>
        </w:rPr>
        <w:t xml:space="preserve"> </w:t>
      </w:r>
      <w:r>
        <w:rPr>
          <w:sz w:val="24"/>
        </w:rPr>
        <w:t>směry</w:t>
      </w:r>
    </w:p>
    <w:p w:rsidR="00823F16" w:rsidRDefault="00823F16" w:rsidP="00823F16">
      <w:pPr>
        <w:pStyle w:val="Odstavecseseznamem"/>
        <w:numPr>
          <w:ilvl w:val="0"/>
          <w:numId w:val="2"/>
        </w:numPr>
        <w:tabs>
          <w:tab w:val="left" w:pos="1126"/>
          <w:tab w:val="left" w:pos="1127"/>
        </w:tabs>
        <w:rPr>
          <w:sz w:val="24"/>
        </w:rPr>
      </w:pPr>
      <w:r>
        <w:rPr>
          <w:sz w:val="24"/>
        </w:rPr>
        <w:t>-pracovní</w:t>
      </w:r>
      <w:r>
        <w:rPr>
          <w:spacing w:val="-4"/>
          <w:sz w:val="24"/>
        </w:rPr>
        <w:t xml:space="preserve"> </w:t>
      </w:r>
      <w:r>
        <w:rPr>
          <w:sz w:val="24"/>
        </w:rPr>
        <w:t>činnosti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práce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netradičním</w:t>
      </w:r>
      <w:r>
        <w:rPr>
          <w:spacing w:val="-4"/>
          <w:sz w:val="24"/>
        </w:rPr>
        <w:t xml:space="preserve"> </w:t>
      </w:r>
      <w:r>
        <w:rPr>
          <w:sz w:val="24"/>
        </w:rPr>
        <w:t>materiálem,</w:t>
      </w:r>
      <w:r>
        <w:rPr>
          <w:spacing w:val="-2"/>
          <w:sz w:val="24"/>
        </w:rPr>
        <w:t xml:space="preserve"> </w:t>
      </w:r>
      <w:r>
        <w:rPr>
          <w:sz w:val="24"/>
        </w:rPr>
        <w:t>přírodninami</w:t>
      </w:r>
    </w:p>
    <w:p w:rsidR="00823F16" w:rsidRDefault="00823F16" w:rsidP="00823F16">
      <w:pPr>
        <w:pStyle w:val="Odstavecseseznamem"/>
        <w:numPr>
          <w:ilvl w:val="0"/>
          <w:numId w:val="2"/>
        </w:numPr>
        <w:tabs>
          <w:tab w:val="left" w:pos="1126"/>
          <w:tab w:val="left" w:pos="1127"/>
        </w:tabs>
        <w:spacing w:before="147"/>
        <w:rPr>
          <w:sz w:val="24"/>
        </w:rPr>
      </w:pPr>
      <w:r>
        <w:rPr>
          <w:sz w:val="24"/>
        </w:rPr>
        <w:t>-výpočetní</w:t>
      </w:r>
      <w:r>
        <w:rPr>
          <w:spacing w:val="-4"/>
          <w:sz w:val="24"/>
        </w:rPr>
        <w:t xml:space="preserve"> </w:t>
      </w:r>
      <w:r>
        <w:rPr>
          <w:sz w:val="24"/>
        </w:rPr>
        <w:t>technika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práce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počítači</w:t>
      </w:r>
      <w:r>
        <w:rPr>
          <w:spacing w:val="-3"/>
          <w:sz w:val="24"/>
        </w:rPr>
        <w:t xml:space="preserve"> </w:t>
      </w:r>
      <w:r>
        <w:rPr>
          <w:sz w:val="24"/>
        </w:rPr>
        <w:t>- reklama</w:t>
      </w:r>
    </w:p>
    <w:p w:rsidR="00823F16" w:rsidRDefault="00823F16" w:rsidP="00823F16">
      <w:pPr>
        <w:pStyle w:val="Zkladntext"/>
        <w:rPr>
          <w:sz w:val="26"/>
        </w:rPr>
      </w:pPr>
    </w:p>
    <w:p w:rsidR="00823F16" w:rsidRDefault="00823F16" w:rsidP="00823F16">
      <w:pPr>
        <w:pStyle w:val="Zkladntext"/>
        <w:spacing w:before="11"/>
        <w:rPr>
          <w:sz w:val="21"/>
        </w:rPr>
      </w:pPr>
    </w:p>
    <w:p w:rsidR="00823F16" w:rsidRDefault="00823F16" w:rsidP="00823F16">
      <w:pPr>
        <w:pStyle w:val="Zkladntext"/>
        <w:ind w:left="418"/>
      </w:pPr>
      <w:r>
        <w:rPr>
          <w:u w:val="single"/>
        </w:rPr>
        <w:t>Organizační</w:t>
      </w:r>
      <w:r>
        <w:rPr>
          <w:spacing w:val="-5"/>
          <w:u w:val="single"/>
        </w:rPr>
        <w:t xml:space="preserve"> </w:t>
      </w:r>
      <w:r>
        <w:rPr>
          <w:u w:val="single"/>
        </w:rPr>
        <w:t>vymezení</w:t>
      </w:r>
    </w:p>
    <w:p w:rsidR="00823F16" w:rsidRDefault="00823F16" w:rsidP="00823F16">
      <w:pPr>
        <w:pStyle w:val="Zkladntext"/>
        <w:spacing w:before="150" w:line="360" w:lineRule="auto"/>
        <w:ind w:left="418" w:right="1174"/>
      </w:pPr>
      <w:r>
        <w:t>Výuka probíhá převážně v kmenových třídách, v počítačové učebně nebo v učebně, kde je instalována interaktivní tabule. Výuku je možné reali-</w:t>
      </w:r>
      <w:r>
        <w:rPr>
          <w:spacing w:val="-52"/>
        </w:rPr>
        <w:t xml:space="preserve"> </w:t>
      </w:r>
      <w:r>
        <w:t>zovat</w:t>
      </w:r>
      <w:r>
        <w:rPr>
          <w:spacing w:val="-2"/>
        </w:rPr>
        <w:t xml:space="preserve"> </w:t>
      </w:r>
      <w:r>
        <w:t>také</w:t>
      </w:r>
      <w:r>
        <w:rPr>
          <w:spacing w:val="1"/>
        </w:rPr>
        <w:t xml:space="preserve"> </w:t>
      </w:r>
      <w:r>
        <w:t>mimo</w:t>
      </w:r>
      <w:r>
        <w:rPr>
          <w:spacing w:val="-1"/>
        </w:rPr>
        <w:t xml:space="preserve"> </w:t>
      </w:r>
      <w:r>
        <w:t>objekt</w:t>
      </w:r>
      <w:r>
        <w:rPr>
          <w:spacing w:val="-1"/>
        </w:rPr>
        <w:t xml:space="preserve"> </w:t>
      </w:r>
      <w:r>
        <w:t>školy dle</w:t>
      </w:r>
      <w:r>
        <w:rPr>
          <w:spacing w:val="-1"/>
        </w:rPr>
        <w:t xml:space="preserve"> </w:t>
      </w:r>
      <w:r>
        <w:t>tématu.</w:t>
      </w:r>
    </w:p>
    <w:p w:rsidR="00823F16" w:rsidRDefault="00823F16" w:rsidP="00823F16">
      <w:pPr>
        <w:pStyle w:val="Zkladntext"/>
        <w:spacing w:line="292" w:lineRule="exact"/>
        <w:ind w:left="418"/>
      </w:pPr>
      <w:r>
        <w:t>formy a</w:t>
      </w:r>
      <w:r>
        <w:rPr>
          <w:spacing w:val="-2"/>
        </w:rPr>
        <w:t xml:space="preserve"> </w:t>
      </w:r>
      <w:r>
        <w:t>metody</w:t>
      </w:r>
      <w:r>
        <w:rPr>
          <w:spacing w:val="-2"/>
        </w:rPr>
        <w:t xml:space="preserve"> </w:t>
      </w:r>
      <w:r>
        <w:t>práce:</w:t>
      </w:r>
    </w:p>
    <w:p w:rsidR="00823F16" w:rsidRDefault="00823F16" w:rsidP="00823F16">
      <w:pPr>
        <w:pStyle w:val="Odstavecseseznamem"/>
        <w:numPr>
          <w:ilvl w:val="1"/>
          <w:numId w:val="2"/>
        </w:numPr>
        <w:tabs>
          <w:tab w:val="left" w:pos="1498"/>
          <w:tab w:val="left" w:pos="1499"/>
        </w:tabs>
        <w:ind w:hanging="361"/>
        <w:rPr>
          <w:sz w:val="24"/>
        </w:rPr>
      </w:pPr>
      <w:r>
        <w:rPr>
          <w:sz w:val="24"/>
        </w:rPr>
        <w:t>Seznamování</w:t>
      </w:r>
      <w:r>
        <w:rPr>
          <w:spacing w:val="-4"/>
          <w:sz w:val="24"/>
        </w:rPr>
        <w:t xml:space="preserve"> </w:t>
      </w:r>
      <w:r>
        <w:rPr>
          <w:sz w:val="24"/>
        </w:rPr>
        <w:t>žáků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materiálem,</w:t>
      </w:r>
      <w:r>
        <w:rPr>
          <w:spacing w:val="-3"/>
          <w:sz w:val="24"/>
        </w:rPr>
        <w:t xml:space="preserve"> </w:t>
      </w:r>
      <w:r>
        <w:rPr>
          <w:sz w:val="24"/>
        </w:rPr>
        <w:t>pomůckami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nástroji</w:t>
      </w:r>
    </w:p>
    <w:p w:rsidR="00823F16" w:rsidRDefault="00823F16" w:rsidP="00823F16">
      <w:pPr>
        <w:rPr>
          <w:sz w:val="24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Odstavecseseznamem"/>
        <w:numPr>
          <w:ilvl w:val="1"/>
          <w:numId w:val="2"/>
        </w:numPr>
        <w:tabs>
          <w:tab w:val="left" w:pos="1498"/>
          <w:tab w:val="left" w:pos="1499"/>
        </w:tabs>
        <w:spacing w:before="78"/>
        <w:ind w:hanging="361"/>
        <w:rPr>
          <w:sz w:val="24"/>
        </w:rPr>
      </w:pPr>
      <w:r>
        <w:rPr>
          <w:sz w:val="24"/>
        </w:rPr>
        <w:lastRenderedPageBreak/>
        <w:t>Seznamování</w:t>
      </w:r>
      <w:r>
        <w:rPr>
          <w:spacing w:val="-5"/>
          <w:sz w:val="24"/>
        </w:rPr>
        <w:t xml:space="preserve"> </w:t>
      </w:r>
      <w:r>
        <w:rPr>
          <w:sz w:val="24"/>
        </w:rPr>
        <w:t>žáků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praktickými</w:t>
      </w:r>
      <w:r>
        <w:rPr>
          <w:spacing w:val="-2"/>
          <w:sz w:val="24"/>
        </w:rPr>
        <w:t xml:space="preserve"> </w:t>
      </w:r>
      <w:r>
        <w:rPr>
          <w:sz w:val="24"/>
        </w:rPr>
        <w:t>činnostmi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pracovními</w:t>
      </w:r>
      <w:r>
        <w:rPr>
          <w:spacing w:val="-1"/>
          <w:sz w:val="24"/>
        </w:rPr>
        <w:t xml:space="preserve"> </w:t>
      </w:r>
      <w:r>
        <w:rPr>
          <w:sz w:val="24"/>
        </w:rPr>
        <w:t>operacemi</w:t>
      </w:r>
    </w:p>
    <w:p w:rsidR="00823F16" w:rsidRDefault="00823F16" w:rsidP="00823F16">
      <w:pPr>
        <w:pStyle w:val="Odstavecseseznamem"/>
        <w:numPr>
          <w:ilvl w:val="1"/>
          <w:numId w:val="2"/>
        </w:numPr>
        <w:tabs>
          <w:tab w:val="left" w:pos="1498"/>
          <w:tab w:val="left" w:pos="1499"/>
        </w:tabs>
        <w:ind w:hanging="361"/>
        <w:rPr>
          <w:sz w:val="24"/>
        </w:rPr>
      </w:pPr>
      <w:r>
        <w:rPr>
          <w:sz w:val="24"/>
        </w:rPr>
        <w:t>Osvojování</w:t>
      </w:r>
      <w:r>
        <w:rPr>
          <w:spacing w:val="-2"/>
          <w:sz w:val="24"/>
        </w:rPr>
        <w:t xml:space="preserve"> </w:t>
      </w:r>
      <w:r>
        <w:rPr>
          <w:sz w:val="24"/>
        </w:rPr>
        <w:t>pracovních</w:t>
      </w:r>
      <w:r>
        <w:rPr>
          <w:spacing w:val="-3"/>
          <w:sz w:val="24"/>
        </w:rPr>
        <w:t xml:space="preserve"> </w:t>
      </w:r>
      <w:r>
        <w:rPr>
          <w:sz w:val="24"/>
        </w:rPr>
        <w:t>dovedností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návyků</w:t>
      </w:r>
    </w:p>
    <w:p w:rsidR="00823F16" w:rsidRDefault="00823F16" w:rsidP="00823F16">
      <w:pPr>
        <w:pStyle w:val="Odstavecseseznamem"/>
        <w:numPr>
          <w:ilvl w:val="1"/>
          <w:numId w:val="2"/>
        </w:numPr>
        <w:tabs>
          <w:tab w:val="left" w:pos="1498"/>
          <w:tab w:val="left" w:pos="1499"/>
        </w:tabs>
        <w:ind w:hanging="361"/>
        <w:rPr>
          <w:sz w:val="24"/>
        </w:rPr>
      </w:pPr>
      <w:r>
        <w:rPr>
          <w:sz w:val="24"/>
        </w:rPr>
        <w:t>Samostatná</w:t>
      </w:r>
      <w:r>
        <w:rPr>
          <w:spacing w:val="-5"/>
          <w:sz w:val="24"/>
        </w:rPr>
        <w:t xml:space="preserve"> </w:t>
      </w:r>
      <w:r>
        <w:rPr>
          <w:sz w:val="24"/>
        </w:rPr>
        <w:t>práce</w:t>
      </w:r>
    </w:p>
    <w:p w:rsidR="00823F16" w:rsidRDefault="00823F16" w:rsidP="00823F16">
      <w:pPr>
        <w:pStyle w:val="Odstavecseseznamem"/>
        <w:numPr>
          <w:ilvl w:val="1"/>
          <w:numId w:val="2"/>
        </w:numPr>
        <w:tabs>
          <w:tab w:val="left" w:pos="1498"/>
          <w:tab w:val="left" w:pos="1499"/>
        </w:tabs>
        <w:spacing w:before="147"/>
        <w:ind w:hanging="361"/>
        <w:rPr>
          <w:sz w:val="24"/>
        </w:rPr>
      </w:pPr>
      <w:r>
        <w:rPr>
          <w:sz w:val="24"/>
        </w:rPr>
        <w:t>Kontroly,</w:t>
      </w:r>
      <w:r>
        <w:rPr>
          <w:spacing w:val="-3"/>
          <w:sz w:val="24"/>
        </w:rPr>
        <w:t xml:space="preserve"> </w:t>
      </w:r>
      <w:r>
        <w:rPr>
          <w:sz w:val="24"/>
        </w:rPr>
        <w:t>prověřování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hodnocení</w:t>
      </w:r>
    </w:p>
    <w:p w:rsidR="00823F16" w:rsidRDefault="00823F16" w:rsidP="00823F16">
      <w:pPr>
        <w:pStyle w:val="Zkladntext"/>
      </w:pPr>
    </w:p>
    <w:p w:rsidR="00823F16" w:rsidRDefault="00823F16" w:rsidP="00823F16">
      <w:pPr>
        <w:pStyle w:val="Zkladntext"/>
      </w:pPr>
    </w:p>
    <w:p w:rsidR="00823F16" w:rsidRDefault="00823F16" w:rsidP="00823F16">
      <w:pPr>
        <w:pStyle w:val="Zkladntext"/>
        <w:ind w:left="418"/>
      </w:pPr>
      <w:r>
        <w:rPr>
          <w:u w:val="single"/>
        </w:rPr>
        <w:t>Pomůcky:</w:t>
      </w:r>
    </w:p>
    <w:p w:rsidR="00823F16" w:rsidRDefault="00823F16" w:rsidP="00823F16">
      <w:pPr>
        <w:pStyle w:val="Zkladntext"/>
        <w:spacing w:before="146"/>
        <w:ind w:left="418"/>
      </w:pPr>
      <w:r>
        <w:t>Kreslířské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malířské pomůcky,</w:t>
      </w:r>
      <w:r>
        <w:rPr>
          <w:spacing w:val="-2"/>
        </w:rPr>
        <w:t xml:space="preserve"> </w:t>
      </w:r>
      <w:r>
        <w:t>netradiční</w:t>
      </w:r>
      <w:r>
        <w:rPr>
          <w:spacing w:val="-3"/>
        </w:rPr>
        <w:t xml:space="preserve"> </w:t>
      </w:r>
      <w:r>
        <w:t>materiály,</w:t>
      </w:r>
      <w:r>
        <w:rPr>
          <w:spacing w:val="-3"/>
        </w:rPr>
        <w:t xml:space="preserve"> </w:t>
      </w:r>
      <w:r>
        <w:t>tvarovací</w:t>
      </w:r>
      <w:r>
        <w:rPr>
          <w:spacing w:val="-3"/>
        </w:rPr>
        <w:t xml:space="preserve"> </w:t>
      </w:r>
      <w:r>
        <w:t>hmoty</w:t>
      </w:r>
    </w:p>
    <w:p w:rsidR="00823F16" w:rsidRDefault="00823F16" w:rsidP="00823F16">
      <w:pPr>
        <w:pStyle w:val="Zkladntext"/>
      </w:pPr>
    </w:p>
    <w:p w:rsidR="00823F16" w:rsidRDefault="00823F16" w:rsidP="00823F16">
      <w:pPr>
        <w:pStyle w:val="Zkladntext"/>
        <w:spacing w:before="2"/>
      </w:pPr>
    </w:p>
    <w:p w:rsidR="00823F16" w:rsidRDefault="00823F16" w:rsidP="00823F16">
      <w:pPr>
        <w:pStyle w:val="Zkladntext"/>
        <w:ind w:left="418"/>
      </w:pPr>
      <w:r>
        <w:rPr>
          <w:u w:val="single"/>
        </w:rPr>
        <w:t>Výchovné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vzdělávací</w:t>
      </w:r>
      <w:r>
        <w:rPr>
          <w:spacing w:val="-1"/>
          <w:u w:val="single"/>
        </w:rPr>
        <w:t xml:space="preserve"> </w:t>
      </w:r>
      <w:r>
        <w:rPr>
          <w:u w:val="single"/>
        </w:rPr>
        <w:t>strategie:</w:t>
      </w:r>
    </w:p>
    <w:p w:rsidR="00823F16" w:rsidRDefault="00823F16" w:rsidP="00823F16">
      <w:pPr>
        <w:pStyle w:val="Nadpis5"/>
        <w:spacing w:before="146"/>
      </w:pPr>
      <w:r>
        <w:t>Kompetence</w:t>
      </w:r>
      <w:r>
        <w:rPr>
          <w:spacing w:val="-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učení</w:t>
      </w:r>
    </w:p>
    <w:p w:rsidR="00823F16" w:rsidRDefault="00823F16" w:rsidP="00823F16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823F16" w:rsidRDefault="00823F16" w:rsidP="00823F16">
      <w:pPr>
        <w:pStyle w:val="Odstavecseseznamem"/>
        <w:numPr>
          <w:ilvl w:val="2"/>
          <w:numId w:val="2"/>
        </w:numPr>
        <w:tabs>
          <w:tab w:val="left" w:pos="2317"/>
          <w:tab w:val="left" w:pos="2318"/>
        </w:tabs>
        <w:spacing w:before="145"/>
        <w:rPr>
          <w:sz w:val="24"/>
        </w:rPr>
      </w:pPr>
      <w:r>
        <w:rPr>
          <w:sz w:val="24"/>
        </w:rPr>
        <w:t>poznávání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pochopení</w:t>
      </w:r>
      <w:r>
        <w:rPr>
          <w:spacing w:val="-4"/>
          <w:sz w:val="24"/>
        </w:rPr>
        <w:t xml:space="preserve"> </w:t>
      </w:r>
      <w:r>
        <w:rPr>
          <w:sz w:val="24"/>
        </w:rPr>
        <w:t>vzniku</w:t>
      </w:r>
      <w:r>
        <w:rPr>
          <w:spacing w:val="-4"/>
          <w:sz w:val="24"/>
        </w:rPr>
        <w:t xml:space="preserve"> </w:t>
      </w:r>
      <w:r>
        <w:rPr>
          <w:sz w:val="24"/>
        </w:rPr>
        <w:t>umění</w:t>
      </w:r>
    </w:p>
    <w:p w:rsidR="00823F16" w:rsidRDefault="00823F16" w:rsidP="00823F16">
      <w:pPr>
        <w:pStyle w:val="Odstavecseseznamem"/>
        <w:numPr>
          <w:ilvl w:val="2"/>
          <w:numId w:val="2"/>
        </w:numPr>
        <w:tabs>
          <w:tab w:val="left" w:pos="2317"/>
          <w:tab w:val="left" w:pos="2318"/>
        </w:tabs>
        <w:rPr>
          <w:sz w:val="24"/>
        </w:rPr>
      </w:pPr>
      <w:r>
        <w:rPr>
          <w:sz w:val="24"/>
        </w:rPr>
        <w:t>využívání</w:t>
      </w:r>
      <w:r>
        <w:rPr>
          <w:spacing w:val="-5"/>
          <w:sz w:val="24"/>
        </w:rPr>
        <w:t xml:space="preserve"> </w:t>
      </w:r>
      <w:r>
        <w:rPr>
          <w:sz w:val="24"/>
        </w:rPr>
        <w:t>informací</w:t>
      </w:r>
      <w:r>
        <w:rPr>
          <w:spacing w:val="-4"/>
          <w:sz w:val="24"/>
        </w:rPr>
        <w:t xml:space="preserve"> </w:t>
      </w:r>
      <w:r>
        <w:rPr>
          <w:sz w:val="24"/>
        </w:rPr>
        <w:t>při</w:t>
      </w:r>
      <w:r>
        <w:rPr>
          <w:spacing w:val="-5"/>
          <w:sz w:val="24"/>
        </w:rPr>
        <w:t xml:space="preserve"> </w:t>
      </w:r>
      <w:r>
        <w:rPr>
          <w:sz w:val="24"/>
        </w:rPr>
        <w:t>tvůrčí</w:t>
      </w:r>
      <w:r>
        <w:rPr>
          <w:spacing w:val="-2"/>
          <w:sz w:val="24"/>
        </w:rPr>
        <w:t xml:space="preserve"> </w:t>
      </w:r>
      <w:r>
        <w:rPr>
          <w:sz w:val="24"/>
        </w:rPr>
        <w:t>činnosti</w:t>
      </w:r>
    </w:p>
    <w:p w:rsidR="00823F16" w:rsidRDefault="00823F16" w:rsidP="00823F16">
      <w:pPr>
        <w:pStyle w:val="Odstavecseseznamem"/>
        <w:numPr>
          <w:ilvl w:val="2"/>
          <w:numId w:val="2"/>
        </w:numPr>
        <w:tabs>
          <w:tab w:val="left" w:pos="2317"/>
          <w:tab w:val="left" w:pos="2318"/>
        </w:tabs>
        <w:spacing w:before="148"/>
        <w:rPr>
          <w:sz w:val="24"/>
        </w:rPr>
      </w:pPr>
      <w:r>
        <w:rPr>
          <w:sz w:val="24"/>
        </w:rPr>
        <w:t>samostatnému</w:t>
      </w:r>
      <w:r>
        <w:rPr>
          <w:spacing w:val="-5"/>
          <w:sz w:val="24"/>
        </w:rPr>
        <w:t xml:space="preserve"> </w:t>
      </w:r>
      <w:r>
        <w:rPr>
          <w:sz w:val="24"/>
        </w:rPr>
        <w:t>pozorování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tvorbě</w:t>
      </w:r>
    </w:p>
    <w:p w:rsidR="00823F16" w:rsidRDefault="00823F16" w:rsidP="00823F16">
      <w:pPr>
        <w:pStyle w:val="Zkladntext"/>
        <w:rPr>
          <w:sz w:val="30"/>
        </w:rPr>
      </w:pPr>
    </w:p>
    <w:p w:rsidR="00823F16" w:rsidRDefault="00823F16" w:rsidP="00823F16">
      <w:pPr>
        <w:pStyle w:val="Nadpis5"/>
        <w:spacing w:before="219"/>
      </w:pPr>
      <w:r>
        <w:t>Kompetence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řešení problémů</w:t>
      </w:r>
    </w:p>
    <w:p w:rsidR="00823F16" w:rsidRDefault="00823F16" w:rsidP="00823F16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823F16" w:rsidRDefault="00823F16" w:rsidP="00823F16">
      <w:pPr>
        <w:pStyle w:val="Odstavecseseznamem"/>
        <w:numPr>
          <w:ilvl w:val="0"/>
          <w:numId w:val="1"/>
        </w:numPr>
        <w:tabs>
          <w:tab w:val="left" w:pos="2175"/>
          <w:tab w:val="left" w:pos="2176"/>
        </w:tabs>
        <w:spacing w:before="147"/>
        <w:rPr>
          <w:sz w:val="24"/>
        </w:rPr>
      </w:pPr>
      <w:r>
        <w:rPr>
          <w:sz w:val="24"/>
        </w:rPr>
        <w:t>samostatné</w:t>
      </w:r>
      <w:r>
        <w:rPr>
          <w:spacing w:val="-4"/>
          <w:sz w:val="24"/>
        </w:rPr>
        <w:t xml:space="preserve"> </w:t>
      </w:r>
      <w:r>
        <w:rPr>
          <w:sz w:val="24"/>
        </w:rPr>
        <w:t>interpretaci</w:t>
      </w:r>
      <w:r>
        <w:rPr>
          <w:spacing w:val="-6"/>
          <w:sz w:val="24"/>
        </w:rPr>
        <w:t xml:space="preserve"> </w:t>
      </w:r>
      <w:r>
        <w:rPr>
          <w:sz w:val="24"/>
        </w:rPr>
        <w:t>svých</w:t>
      </w:r>
      <w:r>
        <w:rPr>
          <w:spacing w:val="-3"/>
          <w:sz w:val="24"/>
        </w:rPr>
        <w:t xml:space="preserve"> </w:t>
      </w:r>
      <w:r>
        <w:rPr>
          <w:sz w:val="24"/>
        </w:rPr>
        <w:t>prací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vhodnému</w:t>
      </w:r>
      <w:r>
        <w:rPr>
          <w:spacing w:val="-3"/>
          <w:sz w:val="24"/>
        </w:rPr>
        <w:t xml:space="preserve"> </w:t>
      </w:r>
      <w:r>
        <w:rPr>
          <w:sz w:val="24"/>
        </w:rPr>
        <w:t>komentování</w:t>
      </w:r>
      <w:r>
        <w:rPr>
          <w:spacing w:val="-5"/>
          <w:sz w:val="24"/>
        </w:rPr>
        <w:t xml:space="preserve"> </w:t>
      </w:r>
      <w:r>
        <w:rPr>
          <w:sz w:val="24"/>
        </w:rPr>
        <w:t>výsledků</w:t>
      </w:r>
      <w:r>
        <w:rPr>
          <w:spacing w:val="-3"/>
          <w:sz w:val="24"/>
        </w:rPr>
        <w:t xml:space="preserve"> </w:t>
      </w:r>
      <w:r>
        <w:rPr>
          <w:sz w:val="24"/>
        </w:rPr>
        <w:t>širšího</w:t>
      </w:r>
      <w:r>
        <w:rPr>
          <w:spacing w:val="-6"/>
          <w:sz w:val="24"/>
        </w:rPr>
        <w:t xml:space="preserve"> </w:t>
      </w:r>
      <w:r>
        <w:rPr>
          <w:sz w:val="24"/>
        </w:rPr>
        <w:t>hodnocení</w:t>
      </w:r>
    </w:p>
    <w:p w:rsidR="00823F16" w:rsidRDefault="00823F16" w:rsidP="00823F16">
      <w:pPr>
        <w:pStyle w:val="Odstavecseseznamem"/>
        <w:numPr>
          <w:ilvl w:val="0"/>
          <w:numId w:val="1"/>
        </w:numPr>
        <w:tabs>
          <w:tab w:val="left" w:pos="2230"/>
          <w:tab w:val="left" w:pos="2231"/>
        </w:tabs>
        <w:ind w:left="2230" w:hanging="471"/>
        <w:rPr>
          <w:sz w:val="24"/>
        </w:rPr>
      </w:pPr>
      <w:r>
        <w:rPr>
          <w:sz w:val="24"/>
        </w:rPr>
        <w:t>vlastnímu</w:t>
      </w:r>
      <w:r>
        <w:rPr>
          <w:spacing w:val="-4"/>
          <w:sz w:val="24"/>
        </w:rPr>
        <w:t xml:space="preserve"> </w:t>
      </w:r>
      <w:r>
        <w:rPr>
          <w:sz w:val="24"/>
        </w:rPr>
        <w:t>uvážení</w:t>
      </w:r>
      <w:r>
        <w:rPr>
          <w:spacing w:val="-3"/>
          <w:sz w:val="24"/>
        </w:rPr>
        <w:t xml:space="preserve"> </w:t>
      </w:r>
      <w:r>
        <w:rPr>
          <w:sz w:val="24"/>
        </w:rPr>
        <w:t>volby</w:t>
      </w:r>
      <w:r>
        <w:rPr>
          <w:spacing w:val="-5"/>
          <w:sz w:val="24"/>
        </w:rPr>
        <w:t xml:space="preserve"> </w:t>
      </w:r>
      <w:r>
        <w:rPr>
          <w:sz w:val="24"/>
        </w:rPr>
        <w:t>vhodné</w:t>
      </w:r>
      <w:r>
        <w:rPr>
          <w:spacing w:val="-3"/>
          <w:sz w:val="24"/>
        </w:rPr>
        <w:t xml:space="preserve"> </w:t>
      </w:r>
      <w:r>
        <w:rPr>
          <w:sz w:val="24"/>
        </w:rPr>
        <w:t>techniky,</w:t>
      </w:r>
      <w:r>
        <w:rPr>
          <w:spacing w:val="-2"/>
          <w:sz w:val="24"/>
        </w:rPr>
        <w:t xml:space="preserve"> </w:t>
      </w:r>
      <w:r>
        <w:rPr>
          <w:sz w:val="24"/>
        </w:rPr>
        <w:t>rozvržení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uspořádání</w:t>
      </w:r>
      <w:r>
        <w:rPr>
          <w:spacing w:val="-4"/>
          <w:sz w:val="24"/>
        </w:rPr>
        <w:t xml:space="preserve"> </w:t>
      </w:r>
      <w:r>
        <w:rPr>
          <w:sz w:val="24"/>
        </w:rPr>
        <w:t>tématu</w:t>
      </w:r>
    </w:p>
    <w:p w:rsidR="00823F16" w:rsidRDefault="00823F16" w:rsidP="00823F16">
      <w:pPr>
        <w:pStyle w:val="Odstavecseseznamem"/>
        <w:numPr>
          <w:ilvl w:val="0"/>
          <w:numId w:val="1"/>
        </w:numPr>
        <w:tabs>
          <w:tab w:val="left" w:pos="2230"/>
          <w:tab w:val="left" w:pos="2231"/>
        </w:tabs>
        <w:spacing w:before="145"/>
        <w:ind w:left="2230" w:hanging="471"/>
        <w:rPr>
          <w:sz w:val="24"/>
        </w:rPr>
      </w:pPr>
      <w:r>
        <w:rPr>
          <w:sz w:val="24"/>
        </w:rPr>
        <w:t>kritickému</w:t>
      </w:r>
      <w:r>
        <w:rPr>
          <w:spacing w:val="-4"/>
          <w:sz w:val="24"/>
        </w:rPr>
        <w:t xml:space="preserve"> </w:t>
      </w:r>
      <w:r>
        <w:rPr>
          <w:sz w:val="24"/>
        </w:rPr>
        <w:t>posouzení</w:t>
      </w:r>
      <w:r>
        <w:rPr>
          <w:spacing w:val="-3"/>
          <w:sz w:val="24"/>
        </w:rPr>
        <w:t xml:space="preserve"> </w:t>
      </w:r>
      <w:r>
        <w:rPr>
          <w:sz w:val="24"/>
        </w:rPr>
        <w:t>cizích</w:t>
      </w:r>
      <w:r>
        <w:rPr>
          <w:spacing w:val="-3"/>
          <w:sz w:val="24"/>
        </w:rPr>
        <w:t xml:space="preserve"> </w:t>
      </w:r>
      <w:r>
        <w:rPr>
          <w:sz w:val="24"/>
        </w:rPr>
        <w:t>prací,</w:t>
      </w:r>
      <w:r>
        <w:rPr>
          <w:spacing w:val="-3"/>
          <w:sz w:val="24"/>
        </w:rPr>
        <w:t xml:space="preserve"> </w:t>
      </w:r>
      <w:r>
        <w:rPr>
          <w:sz w:val="24"/>
        </w:rPr>
        <w:t>ale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podmínkou</w:t>
      </w:r>
      <w:r>
        <w:rPr>
          <w:spacing w:val="-4"/>
          <w:sz w:val="24"/>
        </w:rPr>
        <w:t xml:space="preserve"> </w:t>
      </w:r>
      <w:r>
        <w:rPr>
          <w:sz w:val="24"/>
        </w:rPr>
        <w:t>zhodnocené</w:t>
      </w:r>
      <w:r>
        <w:rPr>
          <w:spacing w:val="-4"/>
          <w:sz w:val="24"/>
        </w:rPr>
        <w:t xml:space="preserve"> </w:t>
      </w:r>
      <w:r>
        <w:rPr>
          <w:sz w:val="24"/>
        </w:rPr>
        <w:t>práce</w:t>
      </w:r>
      <w:r>
        <w:rPr>
          <w:spacing w:val="-5"/>
          <w:sz w:val="24"/>
        </w:rPr>
        <w:t xml:space="preserve"> </w:t>
      </w:r>
      <w:r>
        <w:rPr>
          <w:sz w:val="24"/>
        </w:rPr>
        <w:t>své</w:t>
      </w:r>
    </w:p>
    <w:p w:rsidR="00823F16" w:rsidRDefault="00823F16" w:rsidP="00823F16">
      <w:pPr>
        <w:rPr>
          <w:sz w:val="24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Odstavecseseznamem"/>
        <w:numPr>
          <w:ilvl w:val="0"/>
          <w:numId w:val="1"/>
        </w:numPr>
        <w:tabs>
          <w:tab w:val="left" w:pos="2175"/>
          <w:tab w:val="left" w:pos="2176"/>
        </w:tabs>
        <w:spacing w:before="77"/>
        <w:rPr>
          <w:sz w:val="24"/>
        </w:rPr>
      </w:pPr>
      <w:r>
        <w:rPr>
          <w:sz w:val="24"/>
        </w:rPr>
        <w:lastRenderedPageBreak/>
        <w:t>uvážlivému</w:t>
      </w:r>
      <w:r>
        <w:rPr>
          <w:spacing w:val="-4"/>
          <w:sz w:val="24"/>
        </w:rPr>
        <w:t xml:space="preserve"> </w:t>
      </w:r>
      <w:r>
        <w:rPr>
          <w:sz w:val="24"/>
        </w:rPr>
        <w:t>hodnocení,</w:t>
      </w:r>
      <w:r>
        <w:rPr>
          <w:spacing w:val="-3"/>
          <w:sz w:val="24"/>
        </w:rPr>
        <w:t xml:space="preserve"> </w:t>
      </w:r>
      <w:r>
        <w:rPr>
          <w:sz w:val="24"/>
        </w:rPr>
        <w:t>respektování</w:t>
      </w:r>
      <w:r>
        <w:rPr>
          <w:spacing w:val="-3"/>
          <w:sz w:val="24"/>
        </w:rPr>
        <w:t xml:space="preserve"> </w:t>
      </w:r>
      <w:r>
        <w:rPr>
          <w:sz w:val="24"/>
        </w:rPr>
        <w:t>jiného</w:t>
      </w:r>
      <w:r>
        <w:rPr>
          <w:spacing w:val="-5"/>
          <w:sz w:val="24"/>
        </w:rPr>
        <w:t xml:space="preserve"> </w:t>
      </w:r>
      <w:r>
        <w:rPr>
          <w:sz w:val="24"/>
        </w:rPr>
        <w:t>názoru,</w:t>
      </w:r>
      <w:r>
        <w:rPr>
          <w:spacing w:val="-2"/>
          <w:sz w:val="24"/>
        </w:rPr>
        <w:t xml:space="preserve"> </w:t>
      </w:r>
      <w:r>
        <w:rPr>
          <w:sz w:val="24"/>
        </w:rPr>
        <w:t>ale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obhájení</w:t>
      </w:r>
      <w:r>
        <w:rPr>
          <w:spacing w:val="-5"/>
          <w:sz w:val="24"/>
        </w:rPr>
        <w:t xml:space="preserve"> </w:t>
      </w:r>
      <w:r>
        <w:rPr>
          <w:sz w:val="24"/>
        </w:rPr>
        <w:t>názoru</w:t>
      </w:r>
      <w:r>
        <w:rPr>
          <w:spacing w:val="-3"/>
          <w:sz w:val="24"/>
        </w:rPr>
        <w:t xml:space="preserve"> </w:t>
      </w:r>
      <w:r>
        <w:rPr>
          <w:sz w:val="24"/>
        </w:rPr>
        <w:t>svého</w:t>
      </w:r>
    </w:p>
    <w:p w:rsidR="00823F16" w:rsidRDefault="00823F16" w:rsidP="00823F16">
      <w:pPr>
        <w:pStyle w:val="Zkladntext"/>
        <w:rPr>
          <w:sz w:val="30"/>
        </w:rPr>
      </w:pPr>
    </w:p>
    <w:p w:rsidR="00823F16" w:rsidRDefault="00823F16" w:rsidP="00823F16">
      <w:pPr>
        <w:pStyle w:val="Nadpis5"/>
        <w:spacing w:before="219"/>
      </w:pPr>
      <w:r>
        <w:t>Kompetence</w:t>
      </w:r>
      <w:r>
        <w:rPr>
          <w:spacing w:val="-3"/>
        </w:rPr>
        <w:t xml:space="preserve"> </w:t>
      </w:r>
      <w:r>
        <w:t>komunikativní</w:t>
      </w:r>
    </w:p>
    <w:p w:rsidR="00823F16" w:rsidRDefault="00823F16" w:rsidP="00823F16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823F16" w:rsidRDefault="00823F16" w:rsidP="00823F16">
      <w:pPr>
        <w:pStyle w:val="Odstavecseseznamem"/>
        <w:numPr>
          <w:ilvl w:val="0"/>
          <w:numId w:val="1"/>
        </w:numPr>
        <w:tabs>
          <w:tab w:val="left" w:pos="2163"/>
          <w:tab w:val="left" w:pos="2164"/>
        </w:tabs>
        <w:spacing w:before="148"/>
        <w:ind w:left="2163"/>
        <w:rPr>
          <w:sz w:val="24"/>
        </w:rPr>
      </w:pPr>
      <w:r>
        <w:rPr>
          <w:sz w:val="24"/>
        </w:rPr>
        <w:t>otevřenému</w:t>
      </w:r>
      <w:r>
        <w:rPr>
          <w:spacing w:val="-4"/>
          <w:sz w:val="24"/>
        </w:rPr>
        <w:t xml:space="preserve"> </w:t>
      </w:r>
      <w:r>
        <w:rPr>
          <w:sz w:val="24"/>
        </w:rPr>
        <w:t>přístupu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umění</w:t>
      </w:r>
      <w:r>
        <w:rPr>
          <w:spacing w:val="-4"/>
          <w:sz w:val="24"/>
        </w:rPr>
        <w:t xml:space="preserve"> </w:t>
      </w:r>
      <w:r>
        <w:rPr>
          <w:sz w:val="24"/>
        </w:rPr>
        <w:t>jako</w:t>
      </w:r>
      <w:r>
        <w:rPr>
          <w:spacing w:val="-2"/>
          <w:sz w:val="24"/>
        </w:rPr>
        <w:t xml:space="preserve"> </w:t>
      </w:r>
      <w:r>
        <w:rPr>
          <w:sz w:val="24"/>
        </w:rPr>
        <w:t>ke</w:t>
      </w:r>
      <w:r>
        <w:rPr>
          <w:spacing w:val="-4"/>
          <w:sz w:val="24"/>
        </w:rPr>
        <w:t xml:space="preserve"> </w:t>
      </w:r>
      <w:r>
        <w:rPr>
          <w:sz w:val="24"/>
        </w:rPr>
        <w:t>způsobu</w:t>
      </w:r>
      <w:r>
        <w:rPr>
          <w:spacing w:val="-4"/>
          <w:sz w:val="24"/>
        </w:rPr>
        <w:t xml:space="preserve"> </w:t>
      </w:r>
      <w:r>
        <w:rPr>
          <w:sz w:val="24"/>
        </w:rPr>
        <w:t>dorozumívání</w:t>
      </w:r>
    </w:p>
    <w:p w:rsidR="00823F16" w:rsidRDefault="00823F16" w:rsidP="00823F16">
      <w:pPr>
        <w:pStyle w:val="Odstavecseseznamem"/>
        <w:numPr>
          <w:ilvl w:val="0"/>
          <w:numId w:val="1"/>
        </w:numPr>
        <w:tabs>
          <w:tab w:val="left" w:pos="2163"/>
          <w:tab w:val="left" w:pos="2164"/>
        </w:tabs>
        <w:ind w:left="2163"/>
        <w:rPr>
          <w:sz w:val="24"/>
        </w:rPr>
      </w:pPr>
      <w:r>
        <w:rPr>
          <w:sz w:val="24"/>
        </w:rPr>
        <w:t>pochopení,</w:t>
      </w:r>
      <w:r>
        <w:rPr>
          <w:spacing w:val="-5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vyjadřovat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výtvarnou</w:t>
      </w:r>
      <w:r>
        <w:rPr>
          <w:spacing w:val="-4"/>
          <w:sz w:val="24"/>
        </w:rPr>
        <w:t xml:space="preserve"> </w:t>
      </w:r>
      <w:r>
        <w:rPr>
          <w:sz w:val="24"/>
        </w:rPr>
        <w:t>prací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2"/>
          <w:sz w:val="24"/>
        </w:rPr>
        <w:t xml:space="preserve"> </w:t>
      </w:r>
      <w:r>
        <w:rPr>
          <w:sz w:val="24"/>
        </w:rPr>
        <w:t>být</w:t>
      </w:r>
      <w:r>
        <w:rPr>
          <w:spacing w:val="-5"/>
          <w:sz w:val="24"/>
        </w:rPr>
        <w:t xml:space="preserve"> </w:t>
      </w:r>
      <w:r>
        <w:rPr>
          <w:sz w:val="24"/>
        </w:rPr>
        <w:t>stejně</w:t>
      </w:r>
      <w:r>
        <w:rPr>
          <w:spacing w:val="-5"/>
          <w:sz w:val="24"/>
        </w:rPr>
        <w:t xml:space="preserve"> </w:t>
      </w:r>
      <w:r>
        <w:rPr>
          <w:sz w:val="24"/>
        </w:rPr>
        <w:t>srozumitelné,</w:t>
      </w:r>
      <w:r>
        <w:rPr>
          <w:spacing w:val="-2"/>
          <w:sz w:val="24"/>
        </w:rPr>
        <w:t xml:space="preserve"> </w:t>
      </w:r>
      <w:r>
        <w:rPr>
          <w:sz w:val="24"/>
        </w:rPr>
        <w:t>jako</w:t>
      </w:r>
      <w:r>
        <w:rPr>
          <w:spacing w:val="-3"/>
          <w:sz w:val="24"/>
        </w:rPr>
        <w:t xml:space="preserve"> </w:t>
      </w:r>
      <w:r>
        <w:rPr>
          <w:sz w:val="24"/>
        </w:rPr>
        <w:t>řečí</w:t>
      </w:r>
    </w:p>
    <w:p w:rsidR="00823F16" w:rsidRDefault="00823F16" w:rsidP="00823F16">
      <w:pPr>
        <w:pStyle w:val="Odstavecseseznamem"/>
        <w:numPr>
          <w:ilvl w:val="0"/>
          <w:numId w:val="1"/>
        </w:numPr>
        <w:tabs>
          <w:tab w:val="left" w:pos="2108"/>
          <w:tab w:val="left" w:pos="2109"/>
        </w:tabs>
        <w:spacing w:before="145"/>
        <w:ind w:left="2108" w:hanging="361"/>
        <w:rPr>
          <w:sz w:val="24"/>
        </w:rPr>
      </w:pPr>
      <w:r>
        <w:rPr>
          <w:sz w:val="24"/>
        </w:rPr>
        <w:t>poznání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modelových</w:t>
      </w:r>
      <w:r>
        <w:rPr>
          <w:spacing w:val="-3"/>
          <w:sz w:val="24"/>
        </w:rPr>
        <w:t xml:space="preserve"> </w:t>
      </w:r>
      <w:r>
        <w:rPr>
          <w:sz w:val="24"/>
        </w:rPr>
        <w:t>situacích,</w:t>
      </w:r>
      <w:r>
        <w:rPr>
          <w:spacing w:val="-4"/>
          <w:sz w:val="24"/>
        </w:rPr>
        <w:t xml:space="preserve"> </w:t>
      </w:r>
      <w:r>
        <w:rPr>
          <w:sz w:val="24"/>
        </w:rPr>
        <w:t>že</w:t>
      </w:r>
      <w:r>
        <w:rPr>
          <w:spacing w:val="-4"/>
          <w:sz w:val="24"/>
        </w:rPr>
        <w:t xml:space="preserve"> </w:t>
      </w:r>
      <w:r>
        <w:rPr>
          <w:sz w:val="24"/>
        </w:rPr>
        <w:t>názor</w:t>
      </w:r>
      <w:r>
        <w:rPr>
          <w:spacing w:val="-1"/>
          <w:sz w:val="24"/>
        </w:rPr>
        <w:t xml:space="preserve"> </w:t>
      </w:r>
      <w:r>
        <w:rPr>
          <w:sz w:val="24"/>
        </w:rPr>
        <w:t>jiných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stejný</w:t>
      </w:r>
      <w:r>
        <w:rPr>
          <w:spacing w:val="-5"/>
          <w:sz w:val="24"/>
        </w:rPr>
        <w:t xml:space="preserve"> </w:t>
      </w:r>
      <w:r>
        <w:rPr>
          <w:sz w:val="24"/>
        </w:rPr>
        <w:t>prožitek</w:t>
      </w:r>
      <w:r>
        <w:rPr>
          <w:spacing w:val="-2"/>
          <w:sz w:val="24"/>
        </w:rPr>
        <w:t xml:space="preserve"> </w:t>
      </w:r>
      <w:r>
        <w:rPr>
          <w:sz w:val="24"/>
        </w:rPr>
        <w:t>může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-4"/>
          <w:sz w:val="24"/>
        </w:rPr>
        <w:t xml:space="preserve"> </w:t>
      </w:r>
      <w:r>
        <w:rPr>
          <w:sz w:val="24"/>
        </w:rPr>
        <w:t>dodatečně</w:t>
      </w:r>
      <w:r>
        <w:rPr>
          <w:spacing w:val="-1"/>
          <w:sz w:val="24"/>
        </w:rPr>
        <w:t xml:space="preserve"> </w:t>
      </w:r>
      <w:r>
        <w:rPr>
          <w:sz w:val="24"/>
        </w:rPr>
        <w:t>objevný</w:t>
      </w:r>
    </w:p>
    <w:p w:rsidR="00823F16" w:rsidRDefault="00823F16" w:rsidP="00823F16">
      <w:pPr>
        <w:pStyle w:val="Odstavecseseznamem"/>
        <w:numPr>
          <w:ilvl w:val="0"/>
          <w:numId w:val="1"/>
        </w:numPr>
        <w:tabs>
          <w:tab w:val="left" w:pos="2108"/>
          <w:tab w:val="left" w:pos="2109"/>
        </w:tabs>
        <w:spacing w:before="148"/>
        <w:ind w:left="2108" w:hanging="361"/>
        <w:rPr>
          <w:sz w:val="24"/>
        </w:rPr>
      </w:pPr>
      <w:r>
        <w:rPr>
          <w:sz w:val="24"/>
        </w:rPr>
        <w:t>zapojení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diskuse</w:t>
      </w:r>
    </w:p>
    <w:p w:rsidR="00823F16" w:rsidRDefault="00823F16" w:rsidP="00823F16">
      <w:pPr>
        <w:pStyle w:val="Zkladntext"/>
        <w:rPr>
          <w:sz w:val="30"/>
        </w:rPr>
      </w:pPr>
    </w:p>
    <w:p w:rsidR="00823F16" w:rsidRDefault="00823F16" w:rsidP="00823F16">
      <w:pPr>
        <w:pStyle w:val="Nadpis5"/>
        <w:spacing w:before="219"/>
      </w:pPr>
      <w:r>
        <w:t>Kompetence</w:t>
      </w:r>
      <w:r>
        <w:rPr>
          <w:spacing w:val="-4"/>
        </w:rPr>
        <w:t xml:space="preserve"> </w:t>
      </w:r>
      <w:r>
        <w:t>sociální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personální</w:t>
      </w:r>
    </w:p>
    <w:p w:rsidR="00823F16" w:rsidRDefault="00823F16" w:rsidP="00823F16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823F16" w:rsidRDefault="00823F16" w:rsidP="00823F16">
      <w:pPr>
        <w:pStyle w:val="Odstavecseseznamem"/>
        <w:numPr>
          <w:ilvl w:val="1"/>
          <w:numId w:val="1"/>
        </w:numPr>
        <w:tabs>
          <w:tab w:val="left" w:pos="2261"/>
          <w:tab w:val="left" w:pos="2262"/>
        </w:tabs>
        <w:spacing w:before="148"/>
        <w:rPr>
          <w:sz w:val="24"/>
        </w:rPr>
      </w:pPr>
      <w:r>
        <w:rPr>
          <w:sz w:val="24"/>
        </w:rPr>
        <w:t>pochopení</w:t>
      </w:r>
      <w:r>
        <w:rPr>
          <w:spacing w:val="-6"/>
          <w:sz w:val="24"/>
        </w:rPr>
        <w:t xml:space="preserve"> </w:t>
      </w:r>
      <w:r>
        <w:rPr>
          <w:sz w:val="24"/>
        </w:rPr>
        <w:t>nutnosti</w:t>
      </w:r>
      <w:r>
        <w:rPr>
          <w:spacing w:val="-5"/>
          <w:sz w:val="24"/>
        </w:rPr>
        <w:t xml:space="preserve"> </w:t>
      </w:r>
      <w:r>
        <w:rPr>
          <w:sz w:val="24"/>
        </w:rPr>
        <w:t>umění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základě</w:t>
      </w:r>
      <w:r>
        <w:rPr>
          <w:spacing w:val="-4"/>
          <w:sz w:val="24"/>
        </w:rPr>
        <w:t xml:space="preserve"> </w:t>
      </w:r>
      <w:r>
        <w:rPr>
          <w:sz w:val="24"/>
        </w:rPr>
        <w:t>předložených</w:t>
      </w:r>
      <w:r>
        <w:rPr>
          <w:spacing w:val="-3"/>
          <w:sz w:val="24"/>
        </w:rPr>
        <w:t xml:space="preserve"> </w:t>
      </w:r>
      <w:r>
        <w:rPr>
          <w:sz w:val="24"/>
        </w:rPr>
        <w:t>příkladů</w:t>
      </w:r>
    </w:p>
    <w:p w:rsidR="00823F16" w:rsidRDefault="00823F16" w:rsidP="00823F16">
      <w:pPr>
        <w:pStyle w:val="Odstavecseseznamem"/>
        <w:numPr>
          <w:ilvl w:val="1"/>
          <w:numId w:val="1"/>
        </w:numPr>
        <w:tabs>
          <w:tab w:val="left" w:pos="2261"/>
          <w:tab w:val="left" w:pos="2262"/>
        </w:tabs>
        <w:spacing w:before="145"/>
        <w:rPr>
          <w:sz w:val="24"/>
        </w:rPr>
      </w:pPr>
      <w:r>
        <w:rPr>
          <w:sz w:val="24"/>
        </w:rPr>
        <w:t>návštěvě</w:t>
      </w:r>
      <w:r>
        <w:rPr>
          <w:spacing w:val="-2"/>
          <w:sz w:val="24"/>
        </w:rPr>
        <w:t xml:space="preserve"> </w:t>
      </w:r>
      <w:r>
        <w:rPr>
          <w:sz w:val="24"/>
        </w:rPr>
        <w:t>kulturních</w:t>
      </w:r>
      <w:r>
        <w:rPr>
          <w:spacing w:val="-3"/>
          <w:sz w:val="24"/>
        </w:rPr>
        <w:t xml:space="preserve"> </w:t>
      </w:r>
      <w:r>
        <w:rPr>
          <w:sz w:val="24"/>
        </w:rPr>
        <w:t>akcí,</w:t>
      </w:r>
      <w:r>
        <w:rPr>
          <w:spacing w:val="-2"/>
          <w:sz w:val="24"/>
        </w:rPr>
        <w:t xml:space="preserve"> </w:t>
      </w:r>
      <w:r>
        <w:rPr>
          <w:sz w:val="24"/>
        </w:rPr>
        <w:t>aby</w:t>
      </w:r>
      <w:r>
        <w:rPr>
          <w:spacing w:val="-4"/>
          <w:sz w:val="24"/>
        </w:rPr>
        <w:t xml:space="preserve"> </w:t>
      </w:r>
      <w:r>
        <w:rPr>
          <w:sz w:val="24"/>
        </w:rPr>
        <w:t>žáci</w:t>
      </w:r>
      <w:r>
        <w:rPr>
          <w:spacing w:val="-3"/>
          <w:sz w:val="24"/>
        </w:rPr>
        <w:t xml:space="preserve"> </w:t>
      </w:r>
      <w:r>
        <w:rPr>
          <w:sz w:val="24"/>
        </w:rPr>
        <w:t>poznali</w:t>
      </w:r>
      <w:r>
        <w:rPr>
          <w:spacing w:val="-1"/>
          <w:sz w:val="24"/>
        </w:rPr>
        <w:t xml:space="preserve"> </w:t>
      </w:r>
      <w:r>
        <w:rPr>
          <w:sz w:val="24"/>
        </w:rPr>
        <w:t>prostředí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dovtípili</w:t>
      </w:r>
      <w:r>
        <w:rPr>
          <w:spacing w:val="-2"/>
          <w:sz w:val="24"/>
        </w:rPr>
        <w:t xml:space="preserve"> </w:t>
      </w:r>
      <w:r>
        <w:rPr>
          <w:sz w:val="24"/>
        </w:rPr>
        <w:t>se,</w:t>
      </w:r>
      <w:r>
        <w:rPr>
          <w:spacing w:val="-1"/>
          <w:sz w:val="24"/>
        </w:rPr>
        <w:t xml:space="preserve"> </w:t>
      </w:r>
      <w:r>
        <w:rPr>
          <w:sz w:val="24"/>
        </w:rPr>
        <w:t>jak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v takovém</w:t>
      </w:r>
      <w:r>
        <w:rPr>
          <w:spacing w:val="-1"/>
          <w:sz w:val="24"/>
        </w:rPr>
        <w:t xml:space="preserve"> </w:t>
      </w:r>
      <w:r>
        <w:rPr>
          <w:sz w:val="24"/>
        </w:rPr>
        <w:t>prostředí</w:t>
      </w:r>
      <w:r>
        <w:rPr>
          <w:spacing w:val="-2"/>
          <w:sz w:val="24"/>
        </w:rPr>
        <w:t xml:space="preserve"> </w:t>
      </w:r>
      <w:r>
        <w:rPr>
          <w:sz w:val="24"/>
        </w:rPr>
        <w:t>mají</w:t>
      </w:r>
      <w:r>
        <w:rPr>
          <w:spacing w:val="-4"/>
          <w:sz w:val="24"/>
        </w:rPr>
        <w:t xml:space="preserve"> </w:t>
      </w:r>
      <w:r>
        <w:rPr>
          <w:sz w:val="24"/>
        </w:rPr>
        <w:t>chovat</w:t>
      </w:r>
    </w:p>
    <w:p w:rsidR="00823F16" w:rsidRDefault="00823F16" w:rsidP="00823F16">
      <w:pPr>
        <w:pStyle w:val="Odstavecseseznamem"/>
        <w:numPr>
          <w:ilvl w:val="1"/>
          <w:numId w:val="1"/>
        </w:numPr>
        <w:tabs>
          <w:tab w:val="left" w:pos="2218"/>
          <w:tab w:val="left" w:pos="2219"/>
        </w:tabs>
        <w:ind w:left="2218" w:hanging="361"/>
        <w:rPr>
          <w:sz w:val="24"/>
        </w:rPr>
      </w:pPr>
      <w:r>
        <w:rPr>
          <w:sz w:val="24"/>
        </w:rPr>
        <w:t>k</w:t>
      </w:r>
      <w:r>
        <w:rPr>
          <w:spacing w:val="-4"/>
          <w:sz w:val="24"/>
        </w:rPr>
        <w:t xml:space="preserve"> </w:t>
      </w:r>
      <w:r>
        <w:rPr>
          <w:sz w:val="24"/>
        </w:rPr>
        <w:t>uvědomělému</w:t>
      </w:r>
      <w:r>
        <w:rPr>
          <w:spacing w:val="-3"/>
          <w:sz w:val="24"/>
        </w:rPr>
        <w:t xml:space="preserve"> </w:t>
      </w:r>
      <w:r>
        <w:rPr>
          <w:sz w:val="24"/>
        </w:rPr>
        <w:t>čerpání</w:t>
      </w:r>
      <w:r>
        <w:rPr>
          <w:spacing w:val="-5"/>
          <w:sz w:val="24"/>
        </w:rPr>
        <w:t xml:space="preserve"> </w:t>
      </w:r>
      <w:r>
        <w:rPr>
          <w:sz w:val="24"/>
        </w:rPr>
        <w:t>poučení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jiných</w:t>
      </w:r>
    </w:p>
    <w:p w:rsidR="00823F16" w:rsidRDefault="00823F16" w:rsidP="00823F16">
      <w:pPr>
        <w:pStyle w:val="Zkladntext"/>
        <w:rPr>
          <w:sz w:val="30"/>
        </w:rPr>
      </w:pPr>
    </w:p>
    <w:p w:rsidR="00823F16" w:rsidRDefault="00823F16" w:rsidP="00823F16">
      <w:pPr>
        <w:pStyle w:val="Nadpis5"/>
        <w:spacing w:before="221"/>
      </w:pPr>
      <w:r>
        <w:t>Kompetence</w:t>
      </w:r>
      <w:r>
        <w:rPr>
          <w:spacing w:val="-3"/>
        </w:rPr>
        <w:t xml:space="preserve"> </w:t>
      </w:r>
      <w:r>
        <w:t>občanské</w:t>
      </w:r>
    </w:p>
    <w:p w:rsidR="00823F16" w:rsidRDefault="00823F16" w:rsidP="00823F16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823F16" w:rsidRDefault="00823F16" w:rsidP="00823F16">
      <w:pPr>
        <w:pStyle w:val="Odstavecseseznamem"/>
        <w:numPr>
          <w:ilvl w:val="1"/>
          <w:numId w:val="1"/>
        </w:numPr>
        <w:tabs>
          <w:tab w:val="left" w:pos="2261"/>
          <w:tab w:val="left" w:pos="2262"/>
        </w:tabs>
        <w:spacing w:before="145" w:line="357" w:lineRule="auto"/>
        <w:ind w:right="1172"/>
        <w:rPr>
          <w:sz w:val="24"/>
        </w:rPr>
      </w:pPr>
      <w:r>
        <w:rPr>
          <w:sz w:val="24"/>
        </w:rPr>
        <w:t>poznání uměleckých</w:t>
      </w:r>
      <w:r>
        <w:rPr>
          <w:spacing w:val="4"/>
          <w:sz w:val="24"/>
        </w:rPr>
        <w:t xml:space="preserve"> </w:t>
      </w:r>
      <w:r>
        <w:rPr>
          <w:sz w:val="24"/>
        </w:rPr>
        <w:t>hodnot</w:t>
      </w:r>
      <w:r>
        <w:rPr>
          <w:spacing w:val="3"/>
          <w:sz w:val="24"/>
        </w:rPr>
        <w:t xml:space="preserve"> </w:t>
      </w:r>
      <w:r>
        <w:rPr>
          <w:sz w:val="24"/>
        </w:rPr>
        <w:t>všeobecně;</w:t>
      </w:r>
      <w:r>
        <w:rPr>
          <w:spacing w:val="4"/>
          <w:sz w:val="24"/>
        </w:rPr>
        <w:t xml:space="preserve"> </w:t>
      </w:r>
      <w:r>
        <w:rPr>
          <w:sz w:val="24"/>
        </w:rPr>
        <w:t>dále</w:t>
      </w:r>
      <w:r>
        <w:rPr>
          <w:spacing w:val="4"/>
          <w:sz w:val="24"/>
        </w:rPr>
        <w:t xml:space="preserve"> </w:t>
      </w:r>
      <w:r>
        <w:rPr>
          <w:sz w:val="24"/>
        </w:rPr>
        <w:t>poznání</w:t>
      </w:r>
      <w:r>
        <w:rPr>
          <w:spacing w:val="2"/>
          <w:sz w:val="24"/>
        </w:rPr>
        <w:t xml:space="preserve"> </w:t>
      </w:r>
      <w:r>
        <w:rPr>
          <w:sz w:val="24"/>
        </w:rPr>
        <w:t>kulturních</w:t>
      </w:r>
      <w:r>
        <w:rPr>
          <w:spacing w:val="4"/>
          <w:sz w:val="24"/>
        </w:rPr>
        <w:t xml:space="preserve"> </w:t>
      </w:r>
      <w:r>
        <w:rPr>
          <w:sz w:val="24"/>
        </w:rPr>
        <w:t>tradic</w:t>
      </w:r>
      <w:r>
        <w:rPr>
          <w:spacing w:val="1"/>
          <w:sz w:val="24"/>
        </w:rPr>
        <w:t xml:space="preserve"> </w:t>
      </w:r>
      <w:r>
        <w:rPr>
          <w:sz w:val="24"/>
        </w:rPr>
        <w:t>jiných</w:t>
      </w:r>
      <w:r>
        <w:rPr>
          <w:spacing w:val="4"/>
          <w:sz w:val="24"/>
        </w:rPr>
        <w:t xml:space="preserve"> </w:t>
      </w:r>
      <w:r>
        <w:rPr>
          <w:sz w:val="24"/>
        </w:rPr>
        <w:t>národů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3"/>
          <w:sz w:val="24"/>
        </w:rPr>
        <w:t xml:space="preserve"> </w:t>
      </w:r>
      <w:r>
        <w:rPr>
          <w:sz w:val="24"/>
        </w:rPr>
        <w:t>skupin</w:t>
      </w:r>
      <w:r>
        <w:rPr>
          <w:spacing w:val="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k</w:t>
      </w:r>
      <w:r>
        <w:rPr>
          <w:spacing w:val="2"/>
          <w:sz w:val="24"/>
        </w:rPr>
        <w:t xml:space="preserve"> </w:t>
      </w:r>
      <w:r>
        <w:rPr>
          <w:sz w:val="24"/>
        </w:rPr>
        <w:t>jejich</w:t>
      </w:r>
      <w:r>
        <w:rPr>
          <w:spacing w:val="4"/>
          <w:sz w:val="24"/>
        </w:rPr>
        <w:t xml:space="preserve"> </w:t>
      </w:r>
      <w:r>
        <w:rPr>
          <w:sz w:val="24"/>
        </w:rPr>
        <w:t>toleranci</w:t>
      </w:r>
      <w:r>
        <w:rPr>
          <w:spacing w:val="2"/>
          <w:sz w:val="24"/>
        </w:rPr>
        <w:t xml:space="preserve"> </w:t>
      </w:r>
      <w:r>
        <w:rPr>
          <w:sz w:val="24"/>
        </w:rPr>
        <w:t>a</w:t>
      </w:r>
      <w:r>
        <w:rPr>
          <w:spacing w:val="3"/>
          <w:sz w:val="24"/>
        </w:rPr>
        <w:t xml:space="preserve"> </w:t>
      </w:r>
      <w:r>
        <w:rPr>
          <w:sz w:val="24"/>
        </w:rPr>
        <w:t>respekto-</w:t>
      </w:r>
      <w:r>
        <w:rPr>
          <w:spacing w:val="1"/>
          <w:sz w:val="24"/>
        </w:rPr>
        <w:t xml:space="preserve"> </w:t>
      </w:r>
      <w:r>
        <w:rPr>
          <w:sz w:val="24"/>
        </w:rPr>
        <w:t>vání</w:t>
      </w:r>
    </w:p>
    <w:p w:rsidR="00823F16" w:rsidRDefault="00823F16" w:rsidP="00823F16">
      <w:pPr>
        <w:pStyle w:val="Odstavecseseznamem"/>
        <w:numPr>
          <w:ilvl w:val="1"/>
          <w:numId w:val="1"/>
        </w:numPr>
        <w:tabs>
          <w:tab w:val="left" w:pos="2261"/>
          <w:tab w:val="left" w:pos="2262"/>
        </w:tabs>
        <w:spacing w:before="7"/>
        <w:rPr>
          <w:sz w:val="24"/>
        </w:rPr>
      </w:pPr>
      <w:r>
        <w:rPr>
          <w:sz w:val="24"/>
        </w:rPr>
        <w:t>seznámení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5"/>
          <w:sz w:val="24"/>
        </w:rPr>
        <w:t xml:space="preserve"> </w:t>
      </w:r>
      <w:r>
        <w:rPr>
          <w:sz w:val="24"/>
        </w:rPr>
        <w:t>významnými</w:t>
      </w:r>
      <w:r>
        <w:rPr>
          <w:spacing w:val="-3"/>
          <w:sz w:val="24"/>
        </w:rPr>
        <w:t xml:space="preserve"> </w:t>
      </w:r>
      <w:r>
        <w:rPr>
          <w:sz w:val="24"/>
        </w:rPr>
        <w:t>umělci</w:t>
      </w:r>
      <w:r>
        <w:rPr>
          <w:spacing w:val="-5"/>
          <w:sz w:val="24"/>
        </w:rPr>
        <w:t xml:space="preserve"> </w:t>
      </w:r>
      <w:r>
        <w:rPr>
          <w:sz w:val="24"/>
        </w:rPr>
        <w:t>naší</w:t>
      </w:r>
      <w:r>
        <w:rPr>
          <w:spacing w:val="-3"/>
          <w:sz w:val="24"/>
        </w:rPr>
        <w:t xml:space="preserve"> </w:t>
      </w:r>
      <w:r>
        <w:rPr>
          <w:sz w:val="24"/>
        </w:rPr>
        <w:t>současnosti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minulosti</w:t>
      </w:r>
      <w:r>
        <w:rPr>
          <w:spacing w:val="-5"/>
          <w:sz w:val="24"/>
        </w:rPr>
        <w:t xml:space="preserve"> </w:t>
      </w:r>
      <w:r>
        <w:rPr>
          <w:sz w:val="24"/>
        </w:rPr>
        <w:t>(Švabinský,</w:t>
      </w:r>
      <w:r>
        <w:rPr>
          <w:spacing w:val="-3"/>
          <w:sz w:val="24"/>
        </w:rPr>
        <w:t xml:space="preserve"> </w:t>
      </w:r>
      <w:r>
        <w:rPr>
          <w:sz w:val="24"/>
        </w:rPr>
        <w:t>Mánes,</w:t>
      </w:r>
      <w:r>
        <w:rPr>
          <w:spacing w:val="-2"/>
          <w:sz w:val="24"/>
        </w:rPr>
        <w:t xml:space="preserve"> </w:t>
      </w:r>
      <w:r>
        <w:rPr>
          <w:sz w:val="24"/>
        </w:rPr>
        <w:t>Aleš,</w:t>
      </w:r>
      <w:r>
        <w:rPr>
          <w:spacing w:val="-2"/>
          <w:sz w:val="24"/>
        </w:rPr>
        <w:t xml:space="preserve"> </w:t>
      </w:r>
      <w:r>
        <w:rPr>
          <w:sz w:val="24"/>
        </w:rPr>
        <w:t>Slavíček,</w:t>
      </w:r>
      <w:r>
        <w:rPr>
          <w:spacing w:val="-3"/>
          <w:sz w:val="24"/>
        </w:rPr>
        <w:t xml:space="preserve"> </w:t>
      </w:r>
      <w:r>
        <w:rPr>
          <w:sz w:val="24"/>
        </w:rPr>
        <w:t>Filla,</w:t>
      </w:r>
      <w:r>
        <w:rPr>
          <w:spacing w:val="-4"/>
          <w:sz w:val="24"/>
        </w:rPr>
        <w:t xml:space="preserve"> </w:t>
      </w:r>
      <w:r>
        <w:rPr>
          <w:sz w:val="24"/>
        </w:rPr>
        <w:t>Zrzavý,</w:t>
      </w:r>
      <w:r>
        <w:rPr>
          <w:spacing w:val="-5"/>
          <w:sz w:val="24"/>
        </w:rPr>
        <w:t xml:space="preserve"> </w:t>
      </w:r>
      <w:r>
        <w:rPr>
          <w:sz w:val="24"/>
        </w:rPr>
        <w:t>Mucha)</w:t>
      </w:r>
    </w:p>
    <w:p w:rsidR="00823F16" w:rsidRDefault="00823F16" w:rsidP="00823F16">
      <w:pPr>
        <w:rPr>
          <w:sz w:val="24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Odstavecseseznamem"/>
        <w:numPr>
          <w:ilvl w:val="1"/>
          <w:numId w:val="1"/>
        </w:numPr>
        <w:tabs>
          <w:tab w:val="left" w:pos="2261"/>
          <w:tab w:val="left" w:pos="2262"/>
        </w:tabs>
        <w:spacing w:before="77"/>
        <w:rPr>
          <w:sz w:val="24"/>
        </w:rPr>
      </w:pPr>
      <w:r>
        <w:rPr>
          <w:sz w:val="24"/>
        </w:rPr>
        <w:lastRenderedPageBreak/>
        <w:t>společnému</w:t>
      </w:r>
      <w:r>
        <w:rPr>
          <w:spacing w:val="-4"/>
          <w:sz w:val="24"/>
        </w:rPr>
        <w:t xml:space="preserve"> </w:t>
      </w:r>
      <w:r>
        <w:rPr>
          <w:sz w:val="24"/>
        </w:rPr>
        <w:t>uspořádání</w:t>
      </w:r>
      <w:r>
        <w:rPr>
          <w:spacing w:val="-5"/>
          <w:sz w:val="24"/>
        </w:rPr>
        <w:t xml:space="preserve"> </w:t>
      </w:r>
      <w:r>
        <w:rPr>
          <w:sz w:val="24"/>
        </w:rPr>
        <w:t>exkurze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výstavu</w:t>
      </w:r>
      <w:r>
        <w:rPr>
          <w:spacing w:val="-4"/>
          <w:sz w:val="24"/>
        </w:rPr>
        <w:t xml:space="preserve"> </w:t>
      </w:r>
      <w:r>
        <w:rPr>
          <w:sz w:val="24"/>
        </w:rPr>
        <w:t>uměleckých</w:t>
      </w:r>
      <w:r>
        <w:rPr>
          <w:spacing w:val="-2"/>
          <w:sz w:val="24"/>
        </w:rPr>
        <w:t xml:space="preserve"> </w:t>
      </w:r>
      <w:r>
        <w:rPr>
          <w:sz w:val="24"/>
        </w:rPr>
        <w:t>děl</w:t>
      </w:r>
    </w:p>
    <w:p w:rsidR="00823F16" w:rsidRDefault="00823F16" w:rsidP="00823F16">
      <w:pPr>
        <w:pStyle w:val="Odstavecseseznamem"/>
        <w:numPr>
          <w:ilvl w:val="1"/>
          <w:numId w:val="1"/>
        </w:num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>tomu,</w:t>
      </w:r>
      <w:r>
        <w:rPr>
          <w:spacing w:val="-4"/>
          <w:sz w:val="24"/>
        </w:rPr>
        <w:t xml:space="preserve"> </w:t>
      </w:r>
      <w:r>
        <w:rPr>
          <w:sz w:val="24"/>
        </w:rPr>
        <w:t>aby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nebáli</w:t>
      </w:r>
      <w:r>
        <w:rPr>
          <w:spacing w:val="-4"/>
          <w:sz w:val="24"/>
        </w:rPr>
        <w:t xml:space="preserve"> </w:t>
      </w:r>
      <w:r>
        <w:rPr>
          <w:sz w:val="24"/>
        </w:rPr>
        <w:t>výtvarně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projevovat</w:t>
      </w:r>
    </w:p>
    <w:p w:rsidR="00823F16" w:rsidRDefault="00823F16" w:rsidP="00823F16">
      <w:pPr>
        <w:pStyle w:val="Zkladntext"/>
        <w:rPr>
          <w:sz w:val="30"/>
        </w:rPr>
      </w:pPr>
    </w:p>
    <w:p w:rsidR="00823F16" w:rsidRDefault="00823F16" w:rsidP="00823F16">
      <w:pPr>
        <w:pStyle w:val="Nadpis5"/>
        <w:spacing w:before="221"/>
      </w:pPr>
      <w:r>
        <w:t>Kompetence</w:t>
      </w:r>
      <w:r>
        <w:rPr>
          <w:spacing w:val="-4"/>
        </w:rPr>
        <w:t xml:space="preserve"> </w:t>
      </w:r>
      <w:r>
        <w:t>pracovní</w:t>
      </w:r>
    </w:p>
    <w:p w:rsidR="00823F16" w:rsidRDefault="00823F16" w:rsidP="00823F16">
      <w:pPr>
        <w:pStyle w:val="Zkladntext"/>
        <w:spacing w:before="147"/>
        <w:ind w:left="418"/>
      </w:pPr>
      <w:r>
        <w:t>Učitel</w:t>
      </w:r>
      <w:r>
        <w:rPr>
          <w:spacing w:val="-1"/>
        </w:rPr>
        <w:t xml:space="preserve"> </w:t>
      </w:r>
      <w:r>
        <w:t>vede</w:t>
      </w:r>
      <w:r>
        <w:rPr>
          <w:spacing w:val="-1"/>
        </w:rPr>
        <w:t xml:space="preserve"> </w:t>
      </w:r>
      <w:r>
        <w:t>žáky</w:t>
      </w:r>
      <w:r>
        <w:rPr>
          <w:spacing w:val="-1"/>
        </w:rPr>
        <w:t xml:space="preserve"> </w:t>
      </w:r>
      <w:r>
        <w:t>k:</w:t>
      </w:r>
    </w:p>
    <w:p w:rsidR="00823F16" w:rsidRDefault="00823F16" w:rsidP="00823F16">
      <w:pPr>
        <w:pStyle w:val="Odstavecseseznamem"/>
        <w:numPr>
          <w:ilvl w:val="1"/>
          <w:numId w:val="1"/>
        </w:num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>používání</w:t>
      </w:r>
      <w:r>
        <w:rPr>
          <w:spacing w:val="-5"/>
          <w:sz w:val="24"/>
        </w:rPr>
        <w:t xml:space="preserve"> </w:t>
      </w:r>
      <w:r>
        <w:rPr>
          <w:sz w:val="24"/>
        </w:rPr>
        <w:t>nových</w:t>
      </w:r>
      <w:r>
        <w:rPr>
          <w:spacing w:val="-3"/>
          <w:sz w:val="24"/>
        </w:rPr>
        <w:t xml:space="preserve"> </w:t>
      </w:r>
      <w:r>
        <w:rPr>
          <w:sz w:val="24"/>
        </w:rPr>
        <w:t>nástrojů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pomůcek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nové</w:t>
      </w:r>
      <w:r>
        <w:rPr>
          <w:spacing w:val="-4"/>
          <w:sz w:val="24"/>
        </w:rPr>
        <w:t xml:space="preserve"> </w:t>
      </w:r>
      <w:r>
        <w:rPr>
          <w:sz w:val="24"/>
        </w:rPr>
        <w:t>techniky/</w:t>
      </w:r>
    </w:p>
    <w:p w:rsidR="00823F16" w:rsidRDefault="00823F16" w:rsidP="00823F16">
      <w:pPr>
        <w:pStyle w:val="Odstavecseseznamem"/>
        <w:numPr>
          <w:ilvl w:val="1"/>
          <w:numId w:val="1"/>
        </w:numPr>
        <w:tabs>
          <w:tab w:val="left" w:pos="2261"/>
          <w:tab w:val="left" w:pos="2262"/>
        </w:tabs>
        <w:spacing w:before="145"/>
        <w:rPr>
          <w:sz w:val="24"/>
        </w:rPr>
      </w:pPr>
      <w:r>
        <w:rPr>
          <w:sz w:val="24"/>
        </w:rPr>
        <w:t>adaptaci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pracovní</w:t>
      </w:r>
      <w:r>
        <w:rPr>
          <w:spacing w:val="-3"/>
          <w:sz w:val="24"/>
        </w:rPr>
        <w:t xml:space="preserve"> </w:t>
      </w:r>
      <w:r>
        <w:rPr>
          <w:sz w:val="24"/>
        </w:rPr>
        <w:t>prostředí</w:t>
      </w:r>
    </w:p>
    <w:p w:rsidR="00823F16" w:rsidRDefault="00823F16" w:rsidP="00823F16">
      <w:pPr>
        <w:rPr>
          <w:sz w:val="24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10"/>
        <w:rPr>
          <w:sz w:val="17"/>
        </w:rPr>
      </w:pPr>
    </w:p>
    <w:p w:rsidR="00823F16" w:rsidRDefault="00823F16" w:rsidP="00823F16">
      <w:pPr>
        <w:pStyle w:val="Nadpis1"/>
        <w:spacing w:before="99"/>
      </w:pPr>
      <w:bookmarkStart w:id="0" w:name="_bookmark182"/>
      <w:bookmarkEnd w:id="0"/>
      <w:r>
        <w:t>Ročník:</w:t>
      </w:r>
      <w:r>
        <w:rPr>
          <w:spacing w:val="-15"/>
        </w:rPr>
        <w:t xml:space="preserve"> </w:t>
      </w:r>
      <w:r>
        <w:t>6.</w:t>
      </w:r>
    </w:p>
    <w:p w:rsidR="00823F16" w:rsidRDefault="00823F16" w:rsidP="00823F16">
      <w:pPr>
        <w:pStyle w:val="Nadpis5"/>
        <w:spacing w:before="61"/>
      </w:pPr>
      <w:r>
        <w:t>Rozvíjení</w:t>
      </w:r>
      <w:r>
        <w:rPr>
          <w:spacing w:val="-4"/>
        </w:rPr>
        <w:t xml:space="preserve"> </w:t>
      </w:r>
      <w:r>
        <w:t>smyslové</w:t>
      </w:r>
      <w:r>
        <w:rPr>
          <w:spacing w:val="-4"/>
        </w:rPr>
        <w:t xml:space="preserve"> </w:t>
      </w:r>
      <w:r>
        <w:t>citlivosti</w:t>
      </w:r>
    </w:p>
    <w:p w:rsidR="00823F16" w:rsidRDefault="00823F16" w:rsidP="00823F16">
      <w:pPr>
        <w:pStyle w:val="Zkladntext"/>
        <w:rPr>
          <w:b/>
          <w:sz w:val="20"/>
        </w:rPr>
      </w:pPr>
    </w:p>
    <w:p w:rsidR="00823F16" w:rsidRDefault="00823F16" w:rsidP="00823F16">
      <w:pPr>
        <w:pStyle w:val="Zkladntext"/>
        <w:rPr>
          <w:b/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81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23F16" w:rsidRDefault="00823F16" w:rsidP="00DF42AE">
            <w:pPr>
              <w:pStyle w:val="TableParagraph"/>
              <w:spacing w:before="147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162"/>
              <w:rPr>
                <w:sz w:val="24"/>
              </w:rPr>
            </w:pPr>
            <w:r>
              <w:rPr>
                <w:sz w:val="24"/>
              </w:rPr>
              <w:t>-na základě pozorování umí za-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chytit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některé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přírodniny,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využívá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linií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různé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síly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Věci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lidé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kolem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nás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struktura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přírodnin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left="105" w:right="415"/>
              <w:rPr>
                <w:sz w:val="24"/>
              </w:rPr>
            </w:pPr>
            <w:r>
              <w:rPr>
                <w:sz w:val="24"/>
              </w:rPr>
              <w:t>OSV 1/1 – Rozvoj schopností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poznání</w:t>
            </w:r>
          </w:p>
          <w:p w:rsidR="00823F16" w:rsidRDefault="00823F16" w:rsidP="00DF42AE">
            <w:pPr>
              <w:pStyle w:val="TableParagraph"/>
              <w:spacing w:line="360" w:lineRule="auto"/>
              <w:ind w:left="105" w:right="1127"/>
              <w:rPr>
                <w:sz w:val="24"/>
              </w:rPr>
            </w:pPr>
            <w:r>
              <w:rPr>
                <w:sz w:val="24"/>
              </w:rPr>
              <w:t>OSV 2/4 – Kooperace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OSV 1/5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Kreativita</w:t>
            </w:r>
          </w:p>
        </w:tc>
      </w:tr>
      <w:tr w:rsidR="00823F16" w:rsidTr="00DF42AE">
        <w:trPr>
          <w:trHeight w:val="131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292"/>
              <w:rPr>
                <w:sz w:val="24"/>
              </w:rPr>
            </w:pPr>
            <w:r>
              <w:rPr>
                <w:sz w:val="24"/>
              </w:rPr>
              <w:t>-snaží se zachytit realitu, zazna-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tvary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barvu,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experimen-</w:t>
            </w:r>
          </w:p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 linií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360" w:lineRule="auto"/>
              <w:ind w:right="161"/>
              <w:rPr>
                <w:sz w:val="24"/>
              </w:rPr>
            </w:pPr>
            <w:r>
              <w:rPr>
                <w:sz w:val="24"/>
              </w:rPr>
              <w:t>Výtvarné vnímání předmětů-tvar,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objemovost,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prostorové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uspořádání</w:t>
            </w:r>
          </w:p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(zátiší)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87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-užívá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malby,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textury,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míchá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vrství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barvy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Elementární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poučení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teorii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barev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87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-zpřesňuje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vyjádření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proporcí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lid-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ské postavy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hlavy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Základní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proporce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lidské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postavy,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hlava</w:t>
            </w: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Kulturní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diference</w:t>
            </w:r>
          </w:p>
        </w:tc>
      </w:tr>
      <w:tr w:rsidR="00823F16" w:rsidTr="00DF42AE">
        <w:trPr>
          <w:trHeight w:val="132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-využívá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souvislosti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zrakového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vnímání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vjemy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ostatních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smyslů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before="2" w:line="360" w:lineRule="auto"/>
              <w:ind w:right="893"/>
              <w:rPr>
                <w:sz w:val="24"/>
              </w:rPr>
            </w:pPr>
            <w:r>
              <w:rPr>
                <w:sz w:val="24"/>
              </w:rPr>
              <w:t>Tvary ze zmačkaného papíru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Les-muzikoterapie</w:t>
            </w: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spacing w:before="2" w:line="360" w:lineRule="auto"/>
              <w:ind w:left="105" w:right="458"/>
              <w:rPr>
                <w:sz w:val="24"/>
              </w:rPr>
            </w:pPr>
            <w:r>
              <w:rPr>
                <w:sz w:val="24"/>
              </w:rPr>
              <w:t>MEV 7 – Práce v realizačním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týmu</w:t>
            </w:r>
          </w:p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Ekosystémy</w:t>
            </w:r>
          </w:p>
        </w:tc>
      </w:tr>
      <w:tr w:rsidR="00823F16" w:rsidTr="00DF42AE">
        <w:trPr>
          <w:trHeight w:val="43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základě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pozorování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za-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Keramická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tvorba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Práce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keramickou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hlínou-reliéf</w:t>
            </w: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OSV 1/5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Kreativita</w:t>
            </w:r>
          </w:p>
        </w:tc>
      </w:tr>
    </w:tbl>
    <w:p w:rsidR="00823F16" w:rsidRDefault="00823F16" w:rsidP="00823F16">
      <w:pPr>
        <w:spacing w:line="292" w:lineRule="exact"/>
        <w:rPr>
          <w:sz w:val="24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5"/>
        <w:rPr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43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chytit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některé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tvary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3F16" w:rsidTr="00DF42AE">
        <w:trPr>
          <w:trHeight w:val="88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-upravuje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obrázky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počítači,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vytváří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plakátek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Počítačová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grafika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Práce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počítačem,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grafika</w:t>
            </w: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Tvorba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mediálního</w:t>
            </w:r>
          </w:p>
          <w:p w:rsidR="00823F16" w:rsidRDefault="00823F16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sdělení</w:t>
            </w:r>
          </w:p>
        </w:tc>
      </w:tr>
    </w:tbl>
    <w:p w:rsidR="00823F16" w:rsidRDefault="00823F16" w:rsidP="00823F16">
      <w:pPr>
        <w:pStyle w:val="Zkladntext"/>
        <w:rPr>
          <w:b/>
          <w:sz w:val="20"/>
        </w:rPr>
      </w:pPr>
    </w:p>
    <w:p w:rsidR="00823F16" w:rsidRDefault="00823F16" w:rsidP="00823F16">
      <w:pPr>
        <w:spacing w:before="195"/>
        <w:ind w:left="418"/>
        <w:rPr>
          <w:b/>
          <w:sz w:val="24"/>
        </w:rPr>
      </w:pPr>
      <w:r>
        <w:rPr>
          <w:b/>
          <w:sz w:val="24"/>
        </w:rPr>
        <w:t>Uplatňování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subjektivity</w:t>
      </w:r>
    </w:p>
    <w:p w:rsidR="00823F16" w:rsidRDefault="00823F16" w:rsidP="00823F16">
      <w:pPr>
        <w:pStyle w:val="Zkladntext"/>
        <w:spacing w:after="1"/>
        <w:rPr>
          <w:b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77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23F16" w:rsidRDefault="00823F16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23F16" w:rsidTr="00DF42AE">
        <w:trPr>
          <w:trHeight w:val="131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-zobrazuje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vlastní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fantazijní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před-</w:t>
            </w:r>
          </w:p>
          <w:p w:rsidR="00823F16" w:rsidRDefault="00823F16" w:rsidP="00DF42AE">
            <w:pPr>
              <w:pStyle w:val="TableParagraph"/>
              <w:spacing w:before="1" w:line="440" w:lineRule="atLeast"/>
              <w:ind w:right="510"/>
              <w:rPr>
                <w:sz w:val="24"/>
              </w:rPr>
            </w:pPr>
            <w:r>
              <w:rPr>
                <w:sz w:val="24"/>
              </w:rPr>
              <w:t>stavy a odhaluje interpretační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kontex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vlastního vyjádření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Fantastický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svět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362" w:lineRule="auto"/>
              <w:ind w:right="318"/>
              <w:rPr>
                <w:sz w:val="24"/>
              </w:rPr>
            </w:pPr>
            <w:r>
              <w:rPr>
                <w:sz w:val="24"/>
              </w:rPr>
              <w:t>Fantazie a tvořivost na základě zá-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žitku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Sen</w:t>
            </w:r>
          </w:p>
          <w:p w:rsidR="00823F16" w:rsidRDefault="00823F16" w:rsidP="00DF42AE">
            <w:pPr>
              <w:pStyle w:val="TableParagraph"/>
              <w:spacing w:line="289" w:lineRule="exact"/>
              <w:rPr>
                <w:sz w:val="24"/>
              </w:rPr>
            </w:pPr>
            <w:r>
              <w:rPr>
                <w:sz w:val="24"/>
              </w:rPr>
              <w:t>Emoce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malbě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Psychohygiena</w:t>
            </w:r>
          </w:p>
        </w:tc>
      </w:tr>
      <w:tr w:rsidR="00823F16" w:rsidTr="00DF42AE">
        <w:trPr>
          <w:trHeight w:val="1756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303"/>
              <w:jc w:val="both"/>
              <w:rPr>
                <w:sz w:val="24"/>
              </w:rPr>
            </w:pPr>
            <w:r>
              <w:rPr>
                <w:sz w:val="24"/>
              </w:rPr>
              <w:t>-umí výtvarně zpracovat osobní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fantastické představy za využití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různorodých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materiálů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kombi-</w:t>
            </w:r>
          </w:p>
          <w:p w:rsidR="00823F16" w:rsidRDefault="00823F16" w:rsidP="00DF42AE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novat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různé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techniky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360" w:lineRule="auto"/>
              <w:ind w:right="618"/>
              <w:rPr>
                <w:sz w:val="24"/>
              </w:rPr>
            </w:pPr>
            <w:r>
              <w:rPr>
                <w:sz w:val="24"/>
              </w:rPr>
              <w:t>Plošné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kompozice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symetrické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asymetrické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2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-vhodně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používá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barvy,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tvoří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de-</w:t>
            </w:r>
          </w:p>
          <w:p w:rsidR="00823F16" w:rsidRDefault="00823F16" w:rsidP="00DF42AE">
            <w:pPr>
              <w:pStyle w:val="TableParagraph"/>
              <w:spacing w:before="1" w:line="440" w:lineRule="atLeast"/>
              <w:ind w:right="584"/>
              <w:rPr>
                <w:sz w:val="24"/>
              </w:rPr>
            </w:pPr>
            <w:r>
              <w:rPr>
                <w:sz w:val="24"/>
              </w:rPr>
              <w:t>korativní předměty k určitým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svátkům, plakát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Dekorační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práce</w:t>
            </w: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Dekorativní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ozdoby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PSV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Kreativita</w:t>
            </w:r>
          </w:p>
        </w:tc>
      </w:tr>
      <w:tr w:rsidR="00823F16" w:rsidTr="00DF42AE">
        <w:trPr>
          <w:trHeight w:val="87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-využívá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dekorativních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postupů,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rozvíjí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estetické cítění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441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pomocí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fotografií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vy-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Písmo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užitá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grafika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Plakát,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comics</w:t>
            </w: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Tvorba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mediálního</w:t>
            </w:r>
          </w:p>
        </w:tc>
      </w:tr>
    </w:tbl>
    <w:p w:rsidR="00823F16" w:rsidRDefault="00823F16" w:rsidP="00823F16">
      <w:pPr>
        <w:spacing w:line="292" w:lineRule="exact"/>
        <w:rPr>
          <w:sz w:val="24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5"/>
        <w:rPr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43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tváří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comics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sdělění</w:t>
            </w:r>
          </w:p>
        </w:tc>
      </w:tr>
    </w:tbl>
    <w:p w:rsidR="00823F16" w:rsidRDefault="00823F16" w:rsidP="00823F16">
      <w:pPr>
        <w:ind w:left="418"/>
        <w:rPr>
          <w:b/>
          <w:sz w:val="24"/>
        </w:rPr>
      </w:pPr>
      <w:r>
        <w:rPr>
          <w:b/>
          <w:sz w:val="24"/>
        </w:rPr>
        <w:t>Ověřování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komunikačních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účinků</w:t>
      </w:r>
    </w:p>
    <w:p w:rsidR="00823F16" w:rsidRDefault="00823F16" w:rsidP="00823F16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80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-umí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vysvětlit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obhájit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svou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vý-</w:t>
            </w:r>
          </w:p>
          <w:p w:rsidR="00823F16" w:rsidRDefault="00823F16" w:rsidP="00DF42AE">
            <w:pPr>
              <w:pStyle w:val="TableParagraph"/>
              <w:spacing w:line="44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slednou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práci,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porovnat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spolu-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žáky,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zhodnotit svůj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výkon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Poznáváme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svět</w:t>
            </w: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Světadíly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poznáváme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cizí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civilizace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(kresba,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malba)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Světadíly</w:t>
            </w:r>
          </w:p>
          <w:p w:rsidR="00823F16" w:rsidRDefault="00823F16" w:rsidP="00DF42AE">
            <w:pPr>
              <w:pStyle w:val="TableParagraph"/>
              <w:spacing w:before="147" w:line="360" w:lineRule="auto"/>
              <w:ind w:left="105" w:right="121"/>
              <w:rPr>
                <w:sz w:val="24"/>
              </w:rPr>
            </w:pPr>
            <w:r>
              <w:rPr>
                <w:sz w:val="24"/>
              </w:rPr>
              <w:t>OSV 2/2 – Mezilidské vztahy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Objevujeme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Evropu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svět</w:t>
            </w:r>
          </w:p>
          <w:p w:rsidR="00823F16" w:rsidRDefault="00823F16" w:rsidP="00DF42AE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 realizačním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týmu</w:t>
            </w:r>
          </w:p>
        </w:tc>
      </w:tr>
      <w:tr w:rsidR="00823F16" w:rsidTr="00DF42AE">
        <w:trPr>
          <w:trHeight w:val="441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-učí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týmové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práci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komunikaci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87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-zamýšlí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využitím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svých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návrhů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Architektura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Dům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snů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rPr>
          <w:sz w:val="2"/>
          <w:szCs w:val="2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10"/>
        <w:rPr>
          <w:b/>
          <w:sz w:val="17"/>
        </w:rPr>
      </w:pPr>
    </w:p>
    <w:p w:rsidR="00823F16" w:rsidRDefault="00823F16" w:rsidP="00823F16">
      <w:pPr>
        <w:pStyle w:val="Nadpis1"/>
        <w:spacing w:before="99"/>
      </w:pPr>
      <w:bookmarkStart w:id="1" w:name="_bookmark183"/>
      <w:bookmarkEnd w:id="1"/>
      <w:r>
        <w:t>Ročník:</w:t>
      </w:r>
      <w:r>
        <w:rPr>
          <w:spacing w:val="-15"/>
        </w:rPr>
        <w:t xml:space="preserve"> </w:t>
      </w:r>
      <w:r>
        <w:t>7.</w:t>
      </w:r>
    </w:p>
    <w:p w:rsidR="00823F16" w:rsidRDefault="00823F16" w:rsidP="00823F16">
      <w:pPr>
        <w:pStyle w:val="Nadpis5"/>
        <w:spacing w:before="61"/>
      </w:pPr>
      <w:r>
        <w:t>Rozvíjení</w:t>
      </w:r>
      <w:r>
        <w:rPr>
          <w:spacing w:val="-4"/>
        </w:rPr>
        <w:t xml:space="preserve"> </w:t>
      </w:r>
      <w:r>
        <w:t>smyslové</w:t>
      </w:r>
      <w:r>
        <w:rPr>
          <w:spacing w:val="-4"/>
        </w:rPr>
        <w:t xml:space="preserve"> </w:t>
      </w:r>
      <w:r>
        <w:t>citlivosti</w:t>
      </w:r>
    </w:p>
    <w:p w:rsidR="00823F16" w:rsidRDefault="00823F16" w:rsidP="00823F16">
      <w:pPr>
        <w:pStyle w:val="Zkladntext"/>
        <w:rPr>
          <w:b/>
          <w:sz w:val="20"/>
        </w:rPr>
      </w:pPr>
    </w:p>
    <w:p w:rsidR="00823F16" w:rsidRDefault="00823F16" w:rsidP="00823F16">
      <w:pPr>
        <w:pStyle w:val="Zkladntext"/>
        <w:rPr>
          <w:b/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3466"/>
        <w:gridCol w:w="4037"/>
        <w:gridCol w:w="3248"/>
      </w:tblGrid>
      <w:tr w:rsidR="00823F16" w:rsidTr="00DF42AE">
        <w:trPr>
          <w:trHeight w:val="881"/>
        </w:trPr>
        <w:tc>
          <w:tcPr>
            <w:tcW w:w="3468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23F16" w:rsidRDefault="00823F16" w:rsidP="00DF42AE">
            <w:pPr>
              <w:pStyle w:val="TableParagraph"/>
              <w:spacing w:before="147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466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4037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248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7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23F16" w:rsidTr="00DF42AE">
        <w:trPr>
          <w:trHeight w:val="877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-podle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schopností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výtvarně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vyjadřuje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zážitky</w:t>
            </w:r>
          </w:p>
        </w:tc>
        <w:tc>
          <w:tcPr>
            <w:tcW w:w="3466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Barevné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ilustrace</w:t>
            </w:r>
          </w:p>
        </w:tc>
        <w:tc>
          <w:tcPr>
            <w:tcW w:w="4037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left="108" w:right="376"/>
              <w:rPr>
                <w:sz w:val="24"/>
              </w:rPr>
            </w:pPr>
            <w:r>
              <w:rPr>
                <w:sz w:val="24"/>
              </w:rPr>
              <w:t>Dojmy a prožitky vyjádřené v plošné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kompozici</w:t>
            </w:r>
          </w:p>
        </w:tc>
        <w:tc>
          <w:tcPr>
            <w:tcW w:w="3248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Psychohygiena</w:t>
            </w:r>
          </w:p>
        </w:tc>
      </w:tr>
      <w:tr w:rsidR="00823F16" w:rsidTr="00DF42AE">
        <w:trPr>
          <w:trHeight w:val="1320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360" w:lineRule="auto"/>
              <w:ind w:right="470"/>
              <w:rPr>
                <w:sz w:val="24"/>
              </w:rPr>
            </w:pPr>
            <w:r>
              <w:rPr>
                <w:sz w:val="24"/>
              </w:rPr>
              <w:t>-věnuje zvýšenou pozornost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používání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barvy,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její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citové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působení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877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-zvládá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jednoduché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pohybové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náčrty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postav</w:t>
            </w:r>
          </w:p>
        </w:tc>
        <w:tc>
          <w:tcPr>
            <w:tcW w:w="3466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Postava</w:t>
            </w:r>
          </w:p>
        </w:tc>
        <w:tc>
          <w:tcPr>
            <w:tcW w:w="4037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Detaily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těla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jednoduchém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pohybu</w:t>
            </w:r>
          </w:p>
        </w:tc>
        <w:tc>
          <w:tcPr>
            <w:tcW w:w="3248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Kulturní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diference</w:t>
            </w:r>
          </w:p>
        </w:tc>
      </w:tr>
      <w:tr w:rsidR="00823F16" w:rsidTr="00DF42AE">
        <w:trPr>
          <w:trHeight w:val="438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zachytit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jednotlivé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části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těla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20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-sleduje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výraznost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postojů</w:t>
            </w:r>
          </w:p>
          <w:p w:rsidR="00823F16" w:rsidRDefault="00823F16" w:rsidP="00DF42AE">
            <w:pPr>
              <w:pStyle w:val="TableParagraph"/>
              <w:spacing w:before="1" w:line="440" w:lineRule="atLeast"/>
              <w:ind w:right="473"/>
              <w:rPr>
                <w:sz w:val="24"/>
              </w:rPr>
            </w:pPr>
            <w:r>
              <w:rPr>
                <w:sz w:val="24"/>
              </w:rPr>
              <w:t>a vztahů postav v proměnách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slohu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17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360" w:lineRule="auto"/>
              <w:ind w:right="249"/>
              <w:rPr>
                <w:sz w:val="24"/>
              </w:rPr>
            </w:pPr>
            <w:r>
              <w:rPr>
                <w:sz w:val="24"/>
              </w:rPr>
              <w:t>-zaznamenává výtvarně zážitek,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prožitek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(osobní,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historické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po-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stavy)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rPr>
          <w:sz w:val="2"/>
          <w:szCs w:val="2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5"/>
        <w:rPr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3466"/>
        <w:gridCol w:w="4037"/>
        <w:gridCol w:w="3248"/>
      </w:tblGrid>
      <w:tr w:rsidR="00823F16" w:rsidTr="00DF42AE">
        <w:trPr>
          <w:trHeight w:val="1317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360" w:lineRule="auto"/>
              <w:ind w:right="160"/>
              <w:rPr>
                <w:sz w:val="24"/>
              </w:rPr>
            </w:pPr>
            <w:r>
              <w:rPr>
                <w:sz w:val="24"/>
              </w:rPr>
              <w:t>-vyhledává různé materiály (ča-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sopisy,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fotografie),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sleduje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rozdí-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proměny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umění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odívání</w:t>
            </w:r>
          </w:p>
        </w:tc>
        <w:tc>
          <w:tcPr>
            <w:tcW w:w="3466" w:type="dxa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Odívání</w:t>
            </w:r>
          </w:p>
        </w:tc>
        <w:tc>
          <w:tcPr>
            <w:tcW w:w="4037" w:type="dxa"/>
          </w:tcPr>
          <w:p w:rsidR="00823F16" w:rsidRDefault="00823F16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Struktura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oděvu</w:t>
            </w:r>
          </w:p>
          <w:p w:rsidR="00823F16" w:rsidRDefault="00823F16" w:rsidP="00DF42AE">
            <w:pPr>
              <w:pStyle w:val="TableParagraph"/>
              <w:spacing w:before="146"/>
              <w:ind w:left="108"/>
              <w:rPr>
                <w:sz w:val="24"/>
              </w:rPr>
            </w:pPr>
            <w:r>
              <w:rPr>
                <w:sz w:val="24"/>
              </w:rPr>
              <w:t>Oděv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proměnách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času</w:t>
            </w:r>
          </w:p>
        </w:tc>
        <w:tc>
          <w:tcPr>
            <w:tcW w:w="3248" w:type="dxa"/>
          </w:tcPr>
          <w:p w:rsidR="00823F16" w:rsidRDefault="00823F16" w:rsidP="00DF42AE">
            <w:pPr>
              <w:pStyle w:val="TableParagraph"/>
              <w:spacing w:line="360" w:lineRule="auto"/>
              <w:ind w:left="108" w:right="374"/>
              <w:rPr>
                <w:sz w:val="24"/>
              </w:rPr>
            </w:pPr>
            <w:r>
              <w:rPr>
                <w:sz w:val="24"/>
              </w:rPr>
              <w:t>MEV 7 – Práce v realizačním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týmu</w:t>
            </w:r>
          </w:p>
        </w:tc>
      </w:tr>
      <w:tr w:rsidR="00823F16" w:rsidTr="00DF42AE">
        <w:trPr>
          <w:trHeight w:val="881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-seznamuje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různými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druhy</w:t>
            </w:r>
          </w:p>
          <w:p w:rsidR="00823F16" w:rsidRDefault="00823F16" w:rsidP="00DF42AE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písma</w:t>
            </w:r>
          </w:p>
        </w:tc>
        <w:tc>
          <w:tcPr>
            <w:tcW w:w="3466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Písmo</w:t>
            </w:r>
          </w:p>
        </w:tc>
        <w:tc>
          <w:tcPr>
            <w:tcW w:w="4037" w:type="dxa"/>
            <w:vMerge w:val="restart"/>
          </w:tcPr>
          <w:p w:rsidR="00823F16" w:rsidRDefault="00823F16" w:rsidP="00DF42AE">
            <w:pPr>
              <w:pStyle w:val="TableParagraph"/>
              <w:spacing w:line="362" w:lineRule="auto"/>
              <w:ind w:left="108" w:right="508"/>
              <w:rPr>
                <w:sz w:val="24"/>
              </w:rPr>
            </w:pPr>
            <w:r>
              <w:rPr>
                <w:sz w:val="24"/>
              </w:rPr>
              <w:t>Poznání zákonitostí tvorby a řazení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písma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jednoduchém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nápisu -</w:t>
            </w:r>
          </w:p>
          <w:p w:rsidR="00823F16" w:rsidRDefault="00823F16" w:rsidP="00DF42AE">
            <w:pPr>
              <w:pStyle w:val="TableParagraph"/>
              <w:spacing w:line="290" w:lineRule="exact"/>
              <w:ind w:left="108"/>
              <w:rPr>
                <w:sz w:val="24"/>
              </w:rPr>
            </w:pPr>
            <w:r>
              <w:rPr>
                <w:sz w:val="24"/>
              </w:rPr>
              <w:t>Plakát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vánoční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výstavu</w:t>
            </w:r>
          </w:p>
        </w:tc>
        <w:tc>
          <w:tcPr>
            <w:tcW w:w="3248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2/4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Kooperace</w:t>
            </w:r>
          </w:p>
          <w:p w:rsidR="00823F16" w:rsidRDefault="00823F16" w:rsidP="00DF42AE">
            <w:pPr>
              <w:pStyle w:val="TableParagraph"/>
              <w:ind w:left="0"/>
              <w:rPr>
                <w:b/>
                <w:sz w:val="24"/>
              </w:rPr>
            </w:pPr>
          </w:p>
          <w:p w:rsidR="00823F16" w:rsidRDefault="00823F16" w:rsidP="00DF42A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823F16" w:rsidRDefault="00823F16" w:rsidP="00DF42AE">
            <w:pPr>
              <w:pStyle w:val="TableParagraph"/>
              <w:spacing w:line="360" w:lineRule="auto"/>
              <w:ind w:left="108" w:right="420"/>
              <w:rPr>
                <w:sz w:val="24"/>
              </w:rPr>
            </w:pPr>
            <w:r>
              <w:rPr>
                <w:sz w:val="24"/>
              </w:rPr>
              <w:t>MEV 6 – Tvorba mediálního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sdělení</w:t>
            </w:r>
          </w:p>
        </w:tc>
      </w:tr>
      <w:tr w:rsidR="00823F16" w:rsidTr="00DF42AE">
        <w:trPr>
          <w:trHeight w:val="878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-osvojuje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nácvik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psaní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vhodné-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nápisu či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textu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19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360" w:lineRule="auto"/>
              <w:ind w:right="271"/>
              <w:rPr>
                <w:sz w:val="24"/>
              </w:rPr>
            </w:pPr>
            <w:r>
              <w:rPr>
                <w:sz w:val="24"/>
              </w:rPr>
              <w:t>-sleduje typy písma v knihách,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časopisech,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plakátech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nabídku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v počítači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878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-experimentuje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různými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druhy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materiálu</w:t>
            </w:r>
          </w:p>
        </w:tc>
        <w:tc>
          <w:tcPr>
            <w:tcW w:w="3466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4037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438"/>
        </w:trPr>
        <w:tc>
          <w:tcPr>
            <w:tcW w:w="3468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-pracuje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hrnčířskou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hlínou</w:t>
            </w:r>
          </w:p>
        </w:tc>
        <w:tc>
          <w:tcPr>
            <w:tcW w:w="3466" w:type="dxa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Keramická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tvorba</w:t>
            </w:r>
          </w:p>
        </w:tc>
        <w:tc>
          <w:tcPr>
            <w:tcW w:w="4037" w:type="dxa"/>
          </w:tcPr>
          <w:p w:rsidR="00823F16" w:rsidRDefault="00823F16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Figurativní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tvorba</w:t>
            </w:r>
          </w:p>
        </w:tc>
        <w:tc>
          <w:tcPr>
            <w:tcW w:w="3248" w:type="dxa"/>
          </w:tcPr>
          <w:p w:rsidR="00823F16" w:rsidRDefault="00823F16" w:rsidP="00DF42AE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OSV 1/5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Kreativita</w:t>
            </w:r>
          </w:p>
        </w:tc>
      </w:tr>
    </w:tbl>
    <w:p w:rsidR="00823F16" w:rsidRDefault="00823F16" w:rsidP="00823F16">
      <w:pPr>
        <w:pStyle w:val="Zkladntext"/>
        <w:rPr>
          <w:b/>
          <w:sz w:val="20"/>
        </w:rPr>
      </w:pPr>
    </w:p>
    <w:p w:rsidR="00823F16" w:rsidRDefault="00823F16" w:rsidP="00823F16">
      <w:pPr>
        <w:spacing w:before="195"/>
        <w:ind w:left="418"/>
        <w:rPr>
          <w:b/>
          <w:sz w:val="24"/>
        </w:rPr>
      </w:pPr>
      <w:r>
        <w:rPr>
          <w:b/>
          <w:sz w:val="24"/>
        </w:rPr>
        <w:t>Uplatňování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subjektivity</w:t>
      </w:r>
    </w:p>
    <w:p w:rsidR="00823F16" w:rsidRDefault="00823F16" w:rsidP="00823F16">
      <w:pPr>
        <w:pStyle w:val="Zkladntext"/>
        <w:spacing w:before="2"/>
        <w:rPr>
          <w:b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78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23F16" w:rsidRDefault="00823F16" w:rsidP="00DF42AE">
            <w:pPr>
              <w:pStyle w:val="TableParagraph"/>
              <w:spacing w:before="147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23F16" w:rsidTr="00DF42AE">
        <w:trPr>
          <w:trHeight w:val="43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-rozvíjí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estetické cítění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Já,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moje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pocity</w:t>
            </w: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right="223"/>
              <w:rPr>
                <w:sz w:val="24"/>
              </w:rPr>
            </w:pPr>
            <w:r>
              <w:rPr>
                <w:sz w:val="24"/>
              </w:rPr>
              <w:t>Barevné vyjádření fyzických pocitů,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psychických stavů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Psychohygiena</w:t>
            </w:r>
          </w:p>
        </w:tc>
      </w:tr>
      <w:tr w:rsidR="00823F16" w:rsidTr="00DF42AE">
        <w:trPr>
          <w:trHeight w:val="88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-barevně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komponuje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fyzické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poci-</w:t>
            </w:r>
          </w:p>
          <w:p w:rsidR="00823F16" w:rsidRDefault="00823F16" w:rsidP="00DF42AE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psychické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stavy: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teplo,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rPr>
          <w:sz w:val="2"/>
          <w:szCs w:val="2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5"/>
        <w:rPr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7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chlad,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radost,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strach,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hrůza,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nuda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aj.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3F16" w:rsidTr="00DF42AE">
        <w:trPr>
          <w:trHeight w:val="132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458"/>
              <w:rPr>
                <w:sz w:val="24"/>
              </w:rPr>
            </w:pPr>
            <w:r>
              <w:rPr>
                <w:sz w:val="24"/>
              </w:rPr>
              <w:t>-výtvarně vyjadřuje emociální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zážitky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opřené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literární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</w:p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hudební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dílo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pStyle w:val="Zkladntext"/>
        <w:rPr>
          <w:b/>
          <w:sz w:val="20"/>
        </w:rPr>
      </w:pPr>
    </w:p>
    <w:p w:rsidR="00823F16" w:rsidRDefault="00823F16" w:rsidP="00823F16">
      <w:pPr>
        <w:spacing w:before="195"/>
        <w:ind w:left="418"/>
        <w:rPr>
          <w:b/>
          <w:sz w:val="24"/>
        </w:rPr>
      </w:pPr>
      <w:r>
        <w:rPr>
          <w:b/>
          <w:sz w:val="24"/>
        </w:rPr>
        <w:t>Ověřování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komunikačních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účinků</w:t>
      </w:r>
    </w:p>
    <w:p w:rsidR="00823F16" w:rsidRDefault="00823F16" w:rsidP="00823F16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78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23F16" w:rsidTr="00DF42AE">
        <w:trPr>
          <w:trHeight w:val="88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-vhodnou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prezentuje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vi-</w:t>
            </w:r>
          </w:p>
          <w:p w:rsidR="00823F16" w:rsidRDefault="00823F16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zuálně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obrazná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vyjádření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Umění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slovanských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národů</w:t>
            </w:r>
          </w:p>
          <w:p w:rsidR="00823F16" w:rsidRDefault="00823F16" w:rsidP="00DF42AE">
            <w:pPr>
              <w:pStyle w:val="TableParagraph"/>
              <w:ind w:left="0"/>
              <w:rPr>
                <w:b/>
                <w:sz w:val="24"/>
              </w:rPr>
            </w:pPr>
          </w:p>
          <w:p w:rsidR="00823F16" w:rsidRDefault="00823F16" w:rsidP="00DF42AE">
            <w:pPr>
              <w:pStyle w:val="TableParagraph"/>
              <w:ind w:left="0"/>
              <w:rPr>
                <w:b/>
                <w:sz w:val="24"/>
              </w:rPr>
            </w:pPr>
          </w:p>
          <w:p w:rsidR="00823F16" w:rsidRDefault="00823F16" w:rsidP="00DF42AE">
            <w:pPr>
              <w:pStyle w:val="TableParagraph"/>
              <w:ind w:left="0"/>
              <w:rPr>
                <w:b/>
                <w:sz w:val="24"/>
              </w:rPr>
            </w:pPr>
          </w:p>
          <w:p w:rsidR="00823F16" w:rsidRDefault="00823F16" w:rsidP="00DF42AE">
            <w:pPr>
              <w:pStyle w:val="TableParagraph"/>
              <w:ind w:left="0"/>
              <w:rPr>
                <w:b/>
                <w:sz w:val="24"/>
              </w:rPr>
            </w:pPr>
          </w:p>
          <w:p w:rsidR="00823F16" w:rsidRDefault="00823F16" w:rsidP="00DF42AE">
            <w:pPr>
              <w:pStyle w:val="TableParagraph"/>
              <w:ind w:left="0"/>
              <w:rPr>
                <w:b/>
                <w:sz w:val="24"/>
              </w:rPr>
            </w:pPr>
          </w:p>
          <w:p w:rsidR="00823F16" w:rsidRDefault="00823F16" w:rsidP="00DF42AE">
            <w:pPr>
              <w:pStyle w:val="TableParagraph"/>
              <w:ind w:left="0"/>
              <w:rPr>
                <w:b/>
                <w:sz w:val="24"/>
              </w:rPr>
            </w:pPr>
          </w:p>
          <w:p w:rsidR="00823F16" w:rsidRDefault="00823F16" w:rsidP="00DF42AE">
            <w:pPr>
              <w:pStyle w:val="TableParagraph"/>
              <w:ind w:left="0"/>
              <w:rPr>
                <w:b/>
                <w:sz w:val="24"/>
              </w:rPr>
            </w:pPr>
          </w:p>
          <w:p w:rsidR="00823F16" w:rsidRDefault="00823F16" w:rsidP="00DF42AE">
            <w:pPr>
              <w:pStyle w:val="TableParagraph"/>
              <w:ind w:left="0"/>
              <w:rPr>
                <w:b/>
                <w:sz w:val="24"/>
              </w:rPr>
            </w:pPr>
          </w:p>
          <w:p w:rsidR="00823F16" w:rsidRDefault="00823F16" w:rsidP="00DF42AE">
            <w:pPr>
              <w:pStyle w:val="TableParagraph"/>
              <w:spacing w:before="12"/>
              <w:ind w:left="0"/>
              <w:rPr>
                <w:b/>
                <w:sz w:val="35"/>
              </w:rPr>
            </w:pPr>
          </w:p>
          <w:p w:rsidR="00823F16" w:rsidRDefault="00823F16" w:rsidP="00DF42AE">
            <w:pPr>
              <w:pStyle w:val="TableParagraph"/>
              <w:spacing w:line="360" w:lineRule="auto"/>
              <w:ind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>Významné osobnosti výtvarného</w:t>
            </w:r>
            <w:r>
              <w:rPr>
                <w:b/>
                <w:spacing w:val="-53"/>
                <w:sz w:val="24"/>
              </w:rPr>
              <w:t xml:space="preserve"> </w:t>
            </w:r>
            <w:r>
              <w:rPr>
                <w:b/>
                <w:sz w:val="24"/>
              </w:rPr>
              <w:t>umění</w:t>
            </w: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before="1" w:line="360" w:lineRule="auto"/>
              <w:ind w:right="437"/>
              <w:jc w:val="both"/>
              <w:rPr>
                <w:sz w:val="24"/>
              </w:rPr>
            </w:pPr>
            <w:r>
              <w:rPr>
                <w:sz w:val="24"/>
              </w:rPr>
              <w:t>Poznání umění a jeho proměny v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souvislosti s historickým vývojem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našich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národů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before="1" w:line="360" w:lineRule="auto"/>
              <w:ind w:left="105" w:right="458"/>
              <w:rPr>
                <w:sz w:val="24"/>
              </w:rPr>
            </w:pPr>
            <w:r>
              <w:rPr>
                <w:sz w:val="24"/>
              </w:rPr>
              <w:t>VEG 2 – Objevujeme Evropu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svět</w:t>
            </w:r>
          </w:p>
          <w:p w:rsidR="00823F16" w:rsidRDefault="00823F16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Evropané</w:t>
            </w:r>
          </w:p>
        </w:tc>
      </w:tr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-podle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schopností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popíše</w:t>
            </w:r>
          </w:p>
          <w:p w:rsidR="00823F16" w:rsidRDefault="00823F16" w:rsidP="00DF42AE">
            <w:pPr>
              <w:pStyle w:val="TableParagraph"/>
              <w:spacing w:line="440" w:lineRule="atLeast"/>
              <w:ind w:right="196"/>
              <w:rPr>
                <w:sz w:val="24"/>
              </w:rPr>
            </w:pPr>
            <w:r>
              <w:rPr>
                <w:sz w:val="24"/>
              </w:rPr>
              <w:t>umělecké dílo, obhajuje výsledek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své práce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881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seznámen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významnými</w:t>
            </w:r>
          </w:p>
          <w:p w:rsidR="00823F16" w:rsidRDefault="00823F16" w:rsidP="00DF42AE">
            <w:pPr>
              <w:pStyle w:val="TableParagraph"/>
              <w:spacing w:before="148"/>
              <w:rPr>
                <w:sz w:val="24"/>
              </w:rPr>
            </w:pPr>
            <w:r>
              <w:rPr>
                <w:sz w:val="24"/>
              </w:rPr>
              <w:t>osobnostmi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výtvarného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umění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139"/>
              <w:rPr>
                <w:sz w:val="24"/>
              </w:rPr>
            </w:pPr>
            <w:r>
              <w:rPr>
                <w:sz w:val="24"/>
              </w:rPr>
              <w:t>-v rámci besed si osvojuje celkový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vývoj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výtvarného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umění,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historic-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ké proměny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rPr>
          <w:sz w:val="2"/>
          <w:szCs w:val="2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10"/>
        <w:rPr>
          <w:b/>
          <w:sz w:val="17"/>
        </w:rPr>
      </w:pPr>
    </w:p>
    <w:p w:rsidR="00823F16" w:rsidRDefault="00823F16" w:rsidP="00823F16">
      <w:pPr>
        <w:pStyle w:val="Nadpis1"/>
        <w:spacing w:before="99"/>
      </w:pPr>
      <w:bookmarkStart w:id="2" w:name="_bookmark184"/>
      <w:bookmarkEnd w:id="2"/>
      <w:r>
        <w:t>Ročník:</w:t>
      </w:r>
      <w:r>
        <w:rPr>
          <w:spacing w:val="-15"/>
        </w:rPr>
        <w:t xml:space="preserve"> </w:t>
      </w:r>
      <w:r>
        <w:t>8.</w:t>
      </w:r>
    </w:p>
    <w:p w:rsidR="00823F16" w:rsidRDefault="00823F16" w:rsidP="00823F16">
      <w:pPr>
        <w:pStyle w:val="Nadpis5"/>
        <w:spacing w:before="61"/>
      </w:pPr>
      <w:r>
        <w:t>Rozvíjení</w:t>
      </w:r>
      <w:r>
        <w:rPr>
          <w:spacing w:val="-4"/>
        </w:rPr>
        <w:t xml:space="preserve"> </w:t>
      </w:r>
      <w:r>
        <w:t>smyslové</w:t>
      </w:r>
      <w:r>
        <w:rPr>
          <w:spacing w:val="-4"/>
        </w:rPr>
        <w:t xml:space="preserve"> </w:t>
      </w:r>
      <w:r>
        <w:t>citlivosti</w:t>
      </w:r>
    </w:p>
    <w:p w:rsidR="00823F16" w:rsidRDefault="00823F16" w:rsidP="00823F16">
      <w:pPr>
        <w:pStyle w:val="Zkladntext"/>
        <w:rPr>
          <w:b/>
          <w:sz w:val="20"/>
        </w:rPr>
      </w:pPr>
    </w:p>
    <w:p w:rsidR="00823F16" w:rsidRDefault="00823F16" w:rsidP="00823F16">
      <w:pPr>
        <w:pStyle w:val="Zkladntext"/>
        <w:rPr>
          <w:b/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81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23F16" w:rsidRDefault="00823F16" w:rsidP="00DF42AE">
            <w:pPr>
              <w:pStyle w:val="TableParagraph"/>
              <w:spacing w:before="147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23F16" w:rsidTr="00DF42AE">
        <w:trPr>
          <w:trHeight w:val="1756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-zvládne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výtvarně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vyjádřit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děj</w:t>
            </w:r>
          </w:p>
          <w:p w:rsidR="00823F16" w:rsidRDefault="00823F16" w:rsidP="00DF42AE">
            <w:pPr>
              <w:pStyle w:val="TableParagraph"/>
              <w:spacing w:line="44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a vlastní vztah k němu, barevně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zachycuje prožitky v plošné kom-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pozici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Kresba a malba v plošné kompo-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zice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ind w:left="162"/>
              <w:rPr>
                <w:sz w:val="24"/>
              </w:rPr>
            </w:pPr>
            <w:r>
              <w:rPr>
                <w:sz w:val="24"/>
              </w:rPr>
              <w:t>Vzpomínky-vyjádření</w:t>
            </w:r>
          </w:p>
          <w:p w:rsidR="00823F16" w:rsidRDefault="00823F16" w:rsidP="00DF42AE">
            <w:pPr>
              <w:pStyle w:val="TableParagraph"/>
              <w:spacing w:before="146" w:line="360" w:lineRule="auto"/>
              <w:ind w:right="309"/>
              <w:rPr>
                <w:sz w:val="24"/>
              </w:rPr>
            </w:pPr>
            <w:r>
              <w:rPr>
                <w:sz w:val="24"/>
              </w:rPr>
              <w:t>zážitku z osobního nebo společen-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ského života</w:t>
            </w: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spacing w:line="360" w:lineRule="auto"/>
              <w:ind w:left="105" w:right="726"/>
              <w:rPr>
                <w:sz w:val="24"/>
              </w:rPr>
            </w:pPr>
            <w:r>
              <w:rPr>
                <w:sz w:val="24"/>
              </w:rPr>
              <w:t>OSV 1/4 – Psychohygiena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0SV 1/5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Kreativita</w:t>
            </w:r>
          </w:p>
        </w:tc>
      </w:tr>
      <w:tr w:rsidR="00823F16" w:rsidTr="00DF42AE">
        <w:trPr>
          <w:trHeight w:val="175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144"/>
              <w:jc w:val="both"/>
              <w:rPr>
                <w:sz w:val="24"/>
              </w:rPr>
            </w:pPr>
            <w:r>
              <w:rPr>
                <w:sz w:val="24"/>
              </w:rPr>
              <w:t>-zvládá základní proporce a pohy-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by lidské postavy, uplatňuje před-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stavivost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vlastním výtvarném</w:t>
            </w:r>
          </w:p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projevu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Lidská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pohybu</w:t>
            </w: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Kulturní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diference</w:t>
            </w:r>
          </w:p>
        </w:tc>
      </w:tr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242"/>
              <w:rPr>
                <w:sz w:val="24"/>
              </w:rPr>
            </w:pPr>
            <w:r>
              <w:rPr>
                <w:sz w:val="24"/>
              </w:rPr>
              <w:t>-orientuje se v grafických techni-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kách,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používat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linorytických</w:t>
            </w:r>
          </w:p>
          <w:p w:rsidR="00823F16" w:rsidRDefault="00823F16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rydel 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rytí,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zvládá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tisk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koláže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Grafické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techniky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360" w:lineRule="auto"/>
              <w:ind w:right="2961"/>
              <w:rPr>
                <w:sz w:val="24"/>
              </w:rPr>
            </w:pPr>
            <w:r>
              <w:rPr>
                <w:sz w:val="24"/>
              </w:rPr>
              <w:t>Linoryt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koláž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left="105" w:right="787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2/4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Kooperace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OSV 1/4 - Psychohygiena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EV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Ekosystémy</w:t>
            </w:r>
          </w:p>
          <w:p w:rsidR="00823F16" w:rsidRDefault="00823F16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geometrie</w:t>
            </w:r>
          </w:p>
        </w:tc>
      </w:tr>
      <w:tr w:rsidR="00823F16" w:rsidTr="00DF42AE">
        <w:trPr>
          <w:trHeight w:val="131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-uplatňuje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kresby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zob-</w:t>
            </w:r>
          </w:p>
          <w:p w:rsidR="00823F16" w:rsidRDefault="00823F16" w:rsidP="00DF42AE">
            <w:pPr>
              <w:pStyle w:val="TableParagraph"/>
              <w:spacing w:line="440" w:lineRule="atLeast"/>
              <w:ind w:right="211"/>
              <w:rPr>
                <w:sz w:val="24"/>
              </w:rPr>
            </w:pPr>
            <w:r>
              <w:rPr>
                <w:sz w:val="24"/>
              </w:rPr>
              <w:t>razuje objem, výšku a šířku před-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mětů,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stínuje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jednoduchý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před-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Zátiší,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krajina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Jednoduché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zátiší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rPr>
          <w:sz w:val="2"/>
          <w:szCs w:val="2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43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mět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23F16" w:rsidTr="00DF42AE">
        <w:trPr>
          <w:trHeight w:val="87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-používá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akvarelové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bar-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vy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(práce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vodovými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barvami)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Akvarel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881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-zvládá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kombinované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techniky-</w:t>
            </w:r>
          </w:p>
          <w:p w:rsidR="00823F16" w:rsidRDefault="00823F16" w:rsidP="00DF42AE">
            <w:pPr>
              <w:pStyle w:val="TableParagraph"/>
              <w:spacing w:before="147"/>
              <w:rPr>
                <w:sz w:val="24"/>
              </w:rPr>
            </w:pPr>
            <w:r>
              <w:rPr>
                <w:sz w:val="24"/>
              </w:rPr>
              <w:t>stříkání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barev,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mramorování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Kombinované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techniky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191"/>
              <w:rPr>
                <w:sz w:val="24"/>
              </w:rPr>
            </w:pPr>
            <w:r>
              <w:rPr>
                <w:sz w:val="24"/>
              </w:rPr>
              <w:t>-užívá perspektivních postupů,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zobrazit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pohled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vzdálené-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prostoru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roviny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Perspektiva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krajině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75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before="1" w:line="360" w:lineRule="auto"/>
              <w:ind w:right="379"/>
              <w:jc w:val="both"/>
              <w:rPr>
                <w:sz w:val="24"/>
              </w:rPr>
            </w:pPr>
            <w:r>
              <w:rPr>
                <w:sz w:val="24"/>
              </w:rPr>
              <w:t>-k tvorbě užívá některé metody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současného výtvarného umění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digitálních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médií-počítačová</w:t>
            </w:r>
          </w:p>
          <w:p w:rsidR="00823F16" w:rsidRDefault="00823F16" w:rsidP="00DF42AE"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grafika,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foto,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Počítačová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grafika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Vt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 práce 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počítači</w:t>
            </w:r>
          </w:p>
          <w:p w:rsidR="00823F16" w:rsidRDefault="00823F16" w:rsidP="00DF42AE">
            <w:pPr>
              <w:pStyle w:val="TableParagraph"/>
              <w:spacing w:before="147" w:line="360" w:lineRule="auto"/>
              <w:ind w:left="105" w:right="188"/>
              <w:rPr>
                <w:sz w:val="24"/>
              </w:rPr>
            </w:pPr>
            <w:r>
              <w:rPr>
                <w:sz w:val="24"/>
              </w:rPr>
              <w:t>D – Jednotlivá období ve vývoji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lidstva</w:t>
            </w:r>
          </w:p>
          <w:p w:rsidR="00823F16" w:rsidRDefault="00823F16" w:rsidP="00DF42AE">
            <w:pPr>
              <w:pStyle w:val="TableParagraph"/>
              <w:spacing w:line="360" w:lineRule="auto"/>
              <w:ind w:left="105" w:right="504"/>
              <w:rPr>
                <w:sz w:val="24"/>
              </w:rPr>
            </w:pPr>
            <w:r>
              <w:rPr>
                <w:sz w:val="24"/>
              </w:rPr>
              <w:t>MUV 4 – Multikulturalita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MEV 6 – Tvorba mediálního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sdělení</w:t>
            </w:r>
          </w:p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Kreativita</w:t>
            </w:r>
          </w:p>
        </w:tc>
      </w:tr>
      <w:tr w:rsidR="00823F16" w:rsidTr="00DF42AE">
        <w:trPr>
          <w:trHeight w:val="219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375"/>
              <w:rPr>
                <w:sz w:val="24"/>
              </w:rPr>
            </w:pPr>
            <w:r>
              <w:rPr>
                <w:sz w:val="24"/>
              </w:rPr>
              <w:t>-zvládá si vyhledat informace 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výtvarném umění na počítači,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používá fotografie, písmo, re-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klamní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letáky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výtvarné</w:t>
            </w:r>
          </w:p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tvorbě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Dějiny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umění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360" w:lineRule="auto"/>
              <w:ind w:right="301"/>
              <w:rPr>
                <w:sz w:val="24"/>
              </w:rPr>
            </w:pPr>
            <w:r>
              <w:rPr>
                <w:sz w:val="24"/>
              </w:rPr>
              <w:t>Dějiny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umění-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pravěk,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antika,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stře-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dověk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rPr>
          <w:sz w:val="2"/>
          <w:szCs w:val="2"/>
        </w:rPr>
        <w:sectPr w:rsidR="00823F16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23F16" w:rsidRDefault="00823F16" w:rsidP="00823F16">
      <w:pPr>
        <w:spacing w:before="78"/>
        <w:ind w:left="418"/>
        <w:rPr>
          <w:b/>
          <w:sz w:val="24"/>
        </w:rPr>
      </w:pPr>
      <w:r>
        <w:rPr>
          <w:b/>
          <w:sz w:val="24"/>
        </w:rPr>
        <w:lastRenderedPageBreak/>
        <w:t>Uplatňování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subjektivita</w:t>
      </w:r>
    </w:p>
    <w:p w:rsidR="00823F16" w:rsidRDefault="00823F16" w:rsidP="00823F16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77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23F16" w:rsidRDefault="00823F16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23F16" w:rsidTr="00DF42AE">
        <w:trPr>
          <w:trHeight w:val="132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tabs>
                <w:tab w:val="left" w:pos="1274"/>
                <w:tab w:val="left" w:pos="238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-vymýšlí</w:t>
            </w:r>
            <w:r>
              <w:rPr>
                <w:sz w:val="24"/>
              </w:rPr>
              <w:tab/>
              <w:t>vhodné</w:t>
            </w:r>
            <w:r>
              <w:rPr>
                <w:sz w:val="24"/>
              </w:rPr>
              <w:tab/>
              <w:t>aranžování</w:t>
            </w:r>
          </w:p>
          <w:p w:rsidR="00823F16" w:rsidRDefault="00823F16" w:rsidP="00DF42AE">
            <w:pPr>
              <w:pStyle w:val="TableParagraph"/>
              <w:spacing w:before="1" w:line="440" w:lineRule="atLeas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určitým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příležitostem,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zná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zá-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kladní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dekorativní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postupy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Vánoce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Velikonoce</w:t>
            </w: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line="362" w:lineRule="auto"/>
              <w:ind w:right="96"/>
              <w:rPr>
                <w:sz w:val="24"/>
              </w:rPr>
            </w:pPr>
            <w:r>
              <w:rPr>
                <w:sz w:val="24"/>
              </w:rPr>
              <w:t>Aranžování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přírodních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netradič-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ních materiálů</w:t>
            </w: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OSV 2/4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Kooperace</w:t>
            </w:r>
          </w:p>
        </w:tc>
      </w:tr>
      <w:tr w:rsidR="00823F16" w:rsidTr="00DF42AE">
        <w:trPr>
          <w:trHeight w:val="87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-poznává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způsoby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tradic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nás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a 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jiných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zemích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left="105" w:right="86"/>
              <w:rPr>
                <w:sz w:val="24"/>
              </w:rPr>
            </w:pPr>
            <w:r>
              <w:rPr>
                <w:sz w:val="24"/>
              </w:rPr>
              <w:t>Pč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netradičním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mate-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riálem</w:t>
            </w:r>
          </w:p>
          <w:p w:rsidR="00823F16" w:rsidRDefault="00823F16" w:rsidP="00DF42AE">
            <w:pPr>
              <w:pStyle w:val="TableParagraph"/>
              <w:spacing w:line="360" w:lineRule="auto"/>
              <w:ind w:left="105" w:right="91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Objevujeme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Evropu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</w:p>
          <w:p w:rsidR="00823F16" w:rsidRDefault="00823F16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realizačním</w:t>
            </w:r>
          </w:p>
          <w:p w:rsidR="00823F16" w:rsidRDefault="00823F16" w:rsidP="00DF42AE">
            <w:pPr>
              <w:pStyle w:val="TableParagraph"/>
              <w:spacing w:before="145"/>
              <w:ind w:left="105"/>
              <w:rPr>
                <w:sz w:val="24"/>
              </w:rPr>
            </w:pPr>
            <w:r>
              <w:rPr>
                <w:sz w:val="24"/>
              </w:rPr>
              <w:t>týmu</w:t>
            </w:r>
          </w:p>
        </w:tc>
      </w:tr>
      <w:tr w:rsidR="00823F16" w:rsidTr="00DF42AE">
        <w:trPr>
          <w:trHeight w:val="88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tabs>
                <w:tab w:val="left" w:pos="2492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-experimentuje</w:t>
            </w:r>
            <w:r>
              <w:rPr>
                <w:sz w:val="24"/>
              </w:rPr>
              <w:tab/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textilem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provázky,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zkouší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drhat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85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-používá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různé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přírodní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materiály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87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-experimentuje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hlínou,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kombi-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nuje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drátky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tabs>
                <w:tab w:val="left" w:pos="1255"/>
                <w:tab w:val="left" w:pos="2120"/>
                <w:tab w:val="left" w:pos="3126"/>
              </w:tabs>
              <w:spacing w:line="292" w:lineRule="exact"/>
              <w:rPr>
                <w:sz w:val="24"/>
              </w:rPr>
            </w:pPr>
            <w:r>
              <w:rPr>
                <w:sz w:val="24"/>
              </w:rPr>
              <w:t>Možnosti</w:t>
            </w:r>
            <w:r>
              <w:rPr>
                <w:sz w:val="24"/>
              </w:rPr>
              <w:tab/>
              <w:t>využití</w:t>
            </w:r>
            <w:r>
              <w:rPr>
                <w:sz w:val="24"/>
              </w:rPr>
              <w:tab/>
              <w:t>točířské</w:t>
            </w:r>
            <w:r>
              <w:rPr>
                <w:sz w:val="24"/>
              </w:rPr>
              <w:tab/>
              <w:t>hlíny-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jednoduché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nádoby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OSV 1/5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Kreativita</w:t>
            </w:r>
          </w:p>
        </w:tc>
      </w:tr>
      <w:tr w:rsidR="00823F16" w:rsidTr="00DF42AE">
        <w:trPr>
          <w:trHeight w:val="881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-tvoří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esteticky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vhodné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objekty,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rozvíjí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estetické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cítění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pStyle w:val="Zkladntext"/>
        <w:spacing w:before="11"/>
        <w:rPr>
          <w:b/>
          <w:sz w:val="35"/>
        </w:rPr>
      </w:pPr>
    </w:p>
    <w:p w:rsidR="00823F16" w:rsidRDefault="00823F16" w:rsidP="00823F16">
      <w:pPr>
        <w:ind w:left="418"/>
        <w:rPr>
          <w:b/>
          <w:sz w:val="24"/>
        </w:rPr>
      </w:pPr>
      <w:r>
        <w:rPr>
          <w:b/>
          <w:sz w:val="24"/>
        </w:rPr>
        <w:t>Ověřování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komunikačních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účinků</w:t>
      </w:r>
    </w:p>
    <w:p w:rsidR="00823F16" w:rsidRDefault="00823F16" w:rsidP="00823F16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77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</w:tbl>
    <w:p w:rsidR="00823F16" w:rsidRDefault="00823F16" w:rsidP="00823F16">
      <w:pPr>
        <w:rPr>
          <w:sz w:val="24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5"/>
        <w:rPr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tabs>
                <w:tab w:val="left" w:pos="1153"/>
                <w:tab w:val="left" w:pos="2306"/>
              </w:tabs>
              <w:spacing w:line="360" w:lineRule="auto"/>
              <w:ind w:right="94"/>
              <w:rPr>
                <w:sz w:val="24"/>
              </w:rPr>
            </w:pPr>
            <w:r>
              <w:rPr>
                <w:sz w:val="24"/>
              </w:rPr>
              <w:t>-interpretuje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umělecká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vizuálně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obrazná</w:t>
            </w:r>
            <w:r>
              <w:rPr>
                <w:sz w:val="24"/>
              </w:rPr>
              <w:tab/>
              <w:t>vyjádření</w:t>
            </w:r>
            <w:r>
              <w:rPr>
                <w:sz w:val="24"/>
              </w:rPr>
              <w:tab/>
              <w:t>současnosti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minulosti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Dějiny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umění</w:t>
            </w: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Renesance,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baroko,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klasicismus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left="105" w:right="350"/>
              <w:rPr>
                <w:sz w:val="24"/>
              </w:rPr>
            </w:pPr>
            <w:r>
              <w:rPr>
                <w:sz w:val="24"/>
              </w:rPr>
              <w:t>D – Jednotlivá období – slohy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Čj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Dějiny literatury</w:t>
            </w:r>
          </w:p>
          <w:p w:rsidR="00823F16" w:rsidRDefault="00823F16" w:rsidP="00DF42AE">
            <w:pPr>
              <w:pStyle w:val="TableParagraph"/>
              <w:spacing w:before="10"/>
              <w:ind w:left="0"/>
              <w:rPr>
                <w:b/>
                <w:sz w:val="35"/>
              </w:rPr>
            </w:pPr>
          </w:p>
          <w:p w:rsidR="00823F16" w:rsidRDefault="00823F16" w:rsidP="00DF42AE">
            <w:pPr>
              <w:pStyle w:val="TableParagraph"/>
              <w:spacing w:line="360" w:lineRule="auto"/>
              <w:ind w:left="105" w:right="107"/>
              <w:rPr>
                <w:sz w:val="24"/>
              </w:rPr>
            </w:pPr>
            <w:r>
              <w:rPr>
                <w:sz w:val="24"/>
              </w:rPr>
              <w:t>OSV 2/2 – Mezilidské vztahy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VEG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Evropa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nás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za-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jímá</w:t>
            </w:r>
          </w:p>
          <w:p w:rsidR="00823F16" w:rsidRDefault="00823F16" w:rsidP="00DF42AE">
            <w:pPr>
              <w:pStyle w:val="TableParagraph"/>
              <w:spacing w:before="3" w:line="360" w:lineRule="auto"/>
              <w:ind w:left="105" w:right="121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Objevujeme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Evropu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svět</w:t>
            </w:r>
          </w:p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Jsme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Evropané</w:t>
            </w:r>
          </w:p>
        </w:tc>
      </w:tr>
      <w:tr w:rsidR="00823F16" w:rsidTr="00DF42AE">
        <w:trPr>
          <w:trHeight w:val="219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-umí      vyhledávat,     porovnávat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zařazovat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historických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vislostí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stavební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prvky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architektury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(římsa,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okna,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sloup,</w:t>
            </w:r>
          </w:p>
          <w:p w:rsidR="00823F16" w:rsidRDefault="00823F16" w:rsidP="00DF42A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sgrafita,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mozaika)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75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příkladech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konkrétních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tvarných děl vyhledává a srovná-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vá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různé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způsoby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uměleckého</w:t>
            </w:r>
          </w:p>
          <w:p w:rsidR="00823F16" w:rsidRDefault="00823F16" w:rsidP="00DF42AE">
            <w:pPr>
              <w:pStyle w:val="TableParagraph"/>
              <w:spacing w:line="293" w:lineRule="exact"/>
              <w:rPr>
                <w:sz w:val="24"/>
              </w:rPr>
            </w:pPr>
            <w:r>
              <w:rPr>
                <w:sz w:val="24"/>
              </w:rPr>
              <w:t>vyjadřování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rPr>
          <w:sz w:val="2"/>
          <w:szCs w:val="2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10"/>
        <w:rPr>
          <w:b/>
          <w:sz w:val="17"/>
        </w:rPr>
      </w:pPr>
    </w:p>
    <w:p w:rsidR="00823F16" w:rsidRDefault="00823F16" w:rsidP="00823F16">
      <w:pPr>
        <w:pStyle w:val="Nadpis1"/>
        <w:spacing w:before="99"/>
      </w:pPr>
      <w:bookmarkStart w:id="3" w:name="_bookmark185"/>
      <w:bookmarkEnd w:id="3"/>
      <w:r>
        <w:t>Ročník:</w:t>
      </w:r>
      <w:r>
        <w:rPr>
          <w:spacing w:val="-15"/>
        </w:rPr>
        <w:t xml:space="preserve"> </w:t>
      </w:r>
      <w:r>
        <w:t>9.</w:t>
      </w:r>
    </w:p>
    <w:p w:rsidR="00823F16" w:rsidRDefault="00823F16" w:rsidP="00823F16">
      <w:pPr>
        <w:pStyle w:val="Nadpis5"/>
        <w:spacing w:before="61"/>
      </w:pPr>
      <w:r>
        <w:t>Rozvíjení</w:t>
      </w:r>
      <w:r>
        <w:rPr>
          <w:spacing w:val="-4"/>
        </w:rPr>
        <w:t xml:space="preserve"> </w:t>
      </w:r>
      <w:r>
        <w:t>smyslové</w:t>
      </w:r>
      <w:r>
        <w:rPr>
          <w:spacing w:val="-4"/>
        </w:rPr>
        <w:t xml:space="preserve"> </w:t>
      </w:r>
      <w:r>
        <w:t>citlivosti</w:t>
      </w:r>
    </w:p>
    <w:p w:rsidR="00823F16" w:rsidRDefault="00823F16" w:rsidP="00823F16">
      <w:pPr>
        <w:pStyle w:val="Zkladntext"/>
        <w:rPr>
          <w:b/>
          <w:sz w:val="20"/>
        </w:rPr>
      </w:pPr>
    </w:p>
    <w:p w:rsidR="00823F16" w:rsidRDefault="00823F16" w:rsidP="00823F16">
      <w:pPr>
        <w:pStyle w:val="Zkladntext"/>
        <w:rPr>
          <w:b/>
          <w:sz w:val="28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81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23F16" w:rsidRDefault="00823F16" w:rsidP="00DF42AE">
            <w:pPr>
              <w:pStyle w:val="TableParagraph"/>
              <w:spacing w:before="147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7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23F16" w:rsidTr="00DF42AE">
        <w:trPr>
          <w:trHeight w:val="1756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-vybírá a samostatně vytváří bo-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hatou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škálu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vizuálně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obrazných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elementů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zkušeností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vlastního</w:t>
            </w:r>
          </w:p>
          <w:p w:rsidR="00823F16" w:rsidRDefault="00823F16" w:rsidP="00DF42AE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vnímání,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představ 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poznání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Techniky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kresby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malby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Dynamická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kresba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(uhel,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rudka)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1/1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Rozvoj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schopností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poznávání</w:t>
            </w:r>
          </w:p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OSV 1/5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Kreativita</w:t>
            </w:r>
          </w:p>
        </w:tc>
      </w:tr>
      <w:tr w:rsidR="00823F16" w:rsidTr="00DF42AE">
        <w:trPr>
          <w:trHeight w:val="175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-využívá různé druhy linie, zachy-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tvary,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světlostní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barevnou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kvalitu,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uplatňuje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osobitý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přístup</w:t>
            </w:r>
          </w:p>
          <w:p w:rsidR="00823F16" w:rsidRDefault="00823F16" w:rsidP="00DF42A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realitě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Zátiší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ovocem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110"/>
              <w:rPr>
                <w:sz w:val="24"/>
              </w:rPr>
            </w:pPr>
            <w:r>
              <w:rPr>
                <w:sz w:val="24"/>
              </w:rPr>
              <w:t>-umí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zachytit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základní   proporce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pohyby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lidské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postavy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přede-</w:t>
            </w:r>
          </w:p>
          <w:p w:rsidR="00823F16" w:rsidRDefault="00823F16" w:rsidP="00DF42A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vším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grafických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technikách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Lidská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postava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pohybu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MUV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Kulturní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diference</w:t>
            </w:r>
          </w:p>
        </w:tc>
      </w:tr>
      <w:tr w:rsidR="00823F16" w:rsidTr="00DF42AE">
        <w:trPr>
          <w:trHeight w:val="131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-nakreslí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lidskou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postavu,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používá</w:t>
            </w:r>
          </w:p>
          <w:p w:rsidR="00823F16" w:rsidRDefault="00823F16" w:rsidP="00DF42AE">
            <w:pPr>
              <w:pStyle w:val="TableParagraph"/>
              <w:spacing w:line="440" w:lineRule="atLeast"/>
              <w:rPr>
                <w:sz w:val="24"/>
              </w:rPr>
            </w:pPr>
            <w:r>
              <w:rPr>
                <w:sz w:val="24"/>
              </w:rPr>
              <w:t>barevnou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škálu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vyjádření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lid-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ských vlastností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rPr>
          <w:sz w:val="2"/>
          <w:szCs w:val="2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1756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-osvojuje si emocionální působení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barev a poznává její psychologic-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ké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působení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tvarové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barevné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nadsázce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329" w:type="dxa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0SV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Psychohygiena</w:t>
            </w:r>
          </w:p>
        </w:tc>
      </w:tr>
      <w:tr w:rsidR="00823F16" w:rsidTr="00DF42AE">
        <w:trPr>
          <w:trHeight w:val="2198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before="1" w:line="36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-sleduje nové způsoby výtvarného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pojetí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(fotografie,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reklama…),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porovnává i využívá je ve své vý-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tvarné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činnosti,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zkouší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vytvořit</w:t>
            </w:r>
          </w:p>
          <w:p w:rsidR="00823F16" w:rsidRDefault="00823F16" w:rsidP="00DF42AE">
            <w:pPr>
              <w:pStyle w:val="TableParagraph"/>
              <w:spacing w:line="293" w:lineRule="exact"/>
              <w:jc w:val="both"/>
              <w:rPr>
                <w:sz w:val="24"/>
              </w:rPr>
            </w:pPr>
            <w:r>
              <w:rPr>
                <w:sz w:val="24"/>
              </w:rPr>
              <w:t>obal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spacing w:before="1" w:line="360" w:lineRule="auto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Reklama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propagační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prostřed-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ky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CD obal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before="1"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Tvorba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mediálního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sdělení</w:t>
            </w:r>
          </w:p>
          <w:p w:rsidR="00823F16" w:rsidRDefault="00823F16" w:rsidP="00DF42A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OSV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1/5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Kreativita</w:t>
            </w:r>
          </w:p>
        </w:tc>
      </w:tr>
      <w:tr w:rsidR="00823F16" w:rsidTr="00DF42AE">
        <w:trPr>
          <w:trHeight w:val="175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-orientuje se v grafických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kách,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zvládá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umí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používat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tisk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výšky,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tisk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hloubky,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tisk</w:t>
            </w:r>
          </w:p>
          <w:p w:rsidR="00823F16" w:rsidRDefault="00823F16" w:rsidP="00DF42AE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(suchá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jehla)</w:t>
            </w:r>
          </w:p>
        </w:tc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Grafika</w:t>
            </w:r>
          </w:p>
        </w:tc>
        <w:tc>
          <w:tcPr>
            <w:tcW w:w="3780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Frotáž,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suchá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jehla,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monotyp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88"/>
              <w:rPr>
                <w:sz w:val="24"/>
              </w:rPr>
            </w:pPr>
            <w:r>
              <w:rPr>
                <w:sz w:val="24"/>
              </w:rPr>
              <w:t>-pracuje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 plenéru,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zvládá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zachy-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cení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pomíjivého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okamžiku,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krajin-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motiv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přímo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přírodě,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skicuje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Kresba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plenéru</w:t>
            </w: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Krajina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1/5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Kreativita</w:t>
            </w:r>
          </w:p>
        </w:tc>
      </w:tr>
      <w:tr w:rsidR="00823F16" w:rsidTr="00DF42AE">
        <w:trPr>
          <w:trHeight w:val="88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-vytváří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náčrtků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bezprostřední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záznam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myšlenek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rPr>
          <w:sz w:val="2"/>
          <w:szCs w:val="2"/>
        </w:rPr>
        <w:sectPr w:rsidR="00823F16">
          <w:pgSz w:w="16840" w:h="11910" w:orient="landscape"/>
          <w:pgMar w:top="1400" w:right="240" w:bottom="1240" w:left="1000" w:header="226" w:footer="1058" w:gutter="0"/>
          <w:cols w:space="708"/>
        </w:sectPr>
      </w:pPr>
    </w:p>
    <w:p w:rsidR="00823F16" w:rsidRDefault="00823F16" w:rsidP="00823F16">
      <w:pPr>
        <w:spacing w:before="78"/>
        <w:ind w:left="418"/>
        <w:rPr>
          <w:b/>
          <w:sz w:val="24"/>
        </w:rPr>
      </w:pPr>
      <w:r>
        <w:rPr>
          <w:b/>
          <w:sz w:val="24"/>
        </w:rPr>
        <w:lastRenderedPageBreak/>
        <w:t>Uplatňování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subjektivita</w:t>
      </w:r>
    </w:p>
    <w:p w:rsidR="00823F16" w:rsidRDefault="00823F16" w:rsidP="00823F16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77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  <w:p w:rsidR="00823F16" w:rsidRDefault="00823F16" w:rsidP="00DF42AE">
            <w:pPr>
              <w:pStyle w:val="TableParagraph"/>
              <w:spacing w:before="146"/>
              <w:rPr>
                <w:b/>
                <w:sz w:val="24"/>
              </w:rPr>
            </w:pPr>
            <w:r>
              <w:rPr>
                <w:b/>
                <w:sz w:val="24"/>
              </w:rPr>
              <w:t>Žák: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  <w:tr w:rsidR="00823F16" w:rsidTr="00DF42AE">
        <w:trPr>
          <w:trHeight w:val="132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-užívá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vizuálně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obrazná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vyjádření</w:t>
            </w:r>
          </w:p>
          <w:p w:rsidR="00823F16" w:rsidRDefault="00823F16" w:rsidP="00DF42AE">
            <w:pPr>
              <w:pStyle w:val="TableParagraph"/>
              <w:spacing w:before="1" w:line="440" w:lineRule="atLeast"/>
              <w:ind w:right="260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zachycení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zkušeností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získaných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pohybem,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hmatem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sluchem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Ekologie</w:t>
            </w: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Barevné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vyjádření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přírodních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živlů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362" w:lineRule="auto"/>
              <w:ind w:left="105" w:right="726"/>
              <w:rPr>
                <w:sz w:val="24"/>
              </w:rPr>
            </w:pPr>
            <w:r>
              <w:rPr>
                <w:sz w:val="24"/>
              </w:rPr>
              <w:t>OSV 1/4 – Psychohygiena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OSV 1/5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Kreativita</w:t>
            </w:r>
          </w:p>
          <w:p w:rsidR="00823F16" w:rsidRDefault="00823F16" w:rsidP="00DF42AE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:rsidR="00823F16" w:rsidRDefault="00823F16" w:rsidP="00DF42A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EV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Lidské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aktivity</w:t>
            </w:r>
          </w:p>
          <w:p w:rsidR="00823F16" w:rsidRDefault="00823F16" w:rsidP="00DF42AE">
            <w:pPr>
              <w:pStyle w:val="TableParagraph"/>
              <w:spacing w:before="146"/>
              <w:ind w:left="105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problémy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životního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prostředí</w:t>
            </w:r>
          </w:p>
        </w:tc>
      </w:tr>
      <w:tr w:rsidR="00823F16" w:rsidTr="00DF42AE">
        <w:trPr>
          <w:trHeight w:val="87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-zobrazuje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přírodní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úkazy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(např.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přírodní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živly)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1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-zamýšlí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jednoduchými</w:t>
            </w:r>
          </w:p>
          <w:p w:rsidR="00823F16" w:rsidRDefault="00823F16" w:rsidP="00DF42AE">
            <w:pPr>
              <w:pStyle w:val="TableParagraph"/>
              <w:spacing w:before="21" w:line="442" w:lineRule="exact"/>
              <w:ind w:right="231"/>
              <w:rPr>
                <w:sz w:val="24"/>
              </w:rPr>
            </w:pPr>
            <w:r>
              <w:rPr>
                <w:sz w:val="24"/>
              </w:rPr>
              <w:t>věcmi,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složitějšími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vztahy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(lidský-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mi vztahy)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Lidé</w:t>
            </w: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right="544"/>
              <w:rPr>
                <w:sz w:val="24"/>
              </w:rPr>
            </w:pPr>
            <w:r>
              <w:rPr>
                <w:sz w:val="24"/>
              </w:rPr>
              <w:t>Experimentování, kombinované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techniky</w:t>
            </w: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221"/>
              <w:rPr>
                <w:sz w:val="24"/>
              </w:rPr>
            </w:pPr>
            <w:r>
              <w:rPr>
                <w:sz w:val="24"/>
              </w:rPr>
              <w:t>-osvojuje si základy vkusu a snaží</w:t>
            </w:r>
            <w:r>
              <w:rPr>
                <w:spacing w:val="-5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uplatňovat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 praktické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čin-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nosti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881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-modeluje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základě představ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znalostí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823F16" w:rsidRDefault="00823F16" w:rsidP="00823F16">
      <w:pPr>
        <w:pStyle w:val="Zkladntext"/>
        <w:spacing w:before="11"/>
        <w:rPr>
          <w:b/>
          <w:sz w:val="35"/>
        </w:rPr>
      </w:pPr>
    </w:p>
    <w:p w:rsidR="00823F16" w:rsidRDefault="00823F16" w:rsidP="00823F16">
      <w:pPr>
        <w:ind w:left="418"/>
        <w:rPr>
          <w:b/>
          <w:sz w:val="24"/>
        </w:rPr>
      </w:pPr>
      <w:r>
        <w:rPr>
          <w:b/>
          <w:sz w:val="24"/>
        </w:rPr>
        <w:t>Ověřování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komunikačních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účinků</w:t>
      </w:r>
    </w:p>
    <w:p w:rsidR="00823F16" w:rsidRDefault="00823F16" w:rsidP="00823F16">
      <w:pPr>
        <w:pStyle w:val="Zkladntext"/>
        <w:rPr>
          <w:b/>
          <w:sz w:val="12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77"/>
        </w:trPr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Školní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výstupy</w:t>
            </w:r>
          </w:p>
        </w:tc>
        <w:tc>
          <w:tcPr>
            <w:tcW w:w="3555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Téma</w:t>
            </w:r>
          </w:p>
        </w:tc>
        <w:tc>
          <w:tcPr>
            <w:tcW w:w="3780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Učivo</w:t>
            </w:r>
          </w:p>
        </w:tc>
        <w:tc>
          <w:tcPr>
            <w:tcW w:w="3329" w:type="dxa"/>
            <w:shd w:val="clear" w:color="auto" w:fill="BEBEBE"/>
          </w:tcPr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Průřezová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témata,</w:t>
            </w:r>
            <w:r>
              <w:rPr>
                <w:b/>
                <w:spacing w:val="102"/>
                <w:sz w:val="24"/>
              </w:rPr>
              <w:t xml:space="preserve"> </w:t>
            </w:r>
            <w:r>
              <w:rPr>
                <w:b/>
                <w:sz w:val="24"/>
              </w:rPr>
              <w:t>mezipřed-</w:t>
            </w:r>
          </w:p>
          <w:p w:rsidR="00823F16" w:rsidRDefault="00823F16" w:rsidP="00DF42AE">
            <w:pPr>
              <w:pStyle w:val="TableParagraph"/>
              <w:spacing w:before="14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mětové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vztahy,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projekty</w:t>
            </w:r>
          </w:p>
        </w:tc>
      </w:tr>
    </w:tbl>
    <w:p w:rsidR="00823F16" w:rsidRDefault="00823F16" w:rsidP="00823F16">
      <w:pPr>
        <w:rPr>
          <w:sz w:val="24"/>
        </w:rPr>
        <w:sectPr w:rsidR="00823F16">
          <w:pgSz w:w="16840" w:h="11910" w:orient="landscape"/>
          <w:pgMar w:top="1340" w:right="240" w:bottom="1240" w:left="1000" w:header="226" w:footer="1058" w:gutter="0"/>
          <w:cols w:space="708"/>
        </w:sectPr>
      </w:pPr>
    </w:p>
    <w:p w:rsidR="00823F16" w:rsidRDefault="00823F16" w:rsidP="00823F16">
      <w:pPr>
        <w:pStyle w:val="Zkladntext"/>
        <w:spacing w:before="5"/>
        <w:rPr>
          <w:b/>
          <w:sz w:val="6"/>
        </w:rPr>
      </w:pPr>
    </w:p>
    <w:tbl>
      <w:tblPr>
        <w:tblStyle w:val="TableNormal"/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5"/>
        <w:gridCol w:w="3555"/>
        <w:gridCol w:w="3780"/>
        <w:gridCol w:w="3329"/>
      </w:tblGrid>
      <w:tr w:rsidR="00823F16" w:rsidTr="00DF42AE">
        <w:trPr>
          <w:trHeight w:val="87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-orientuje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oblastech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moder-</w:t>
            </w:r>
          </w:p>
          <w:p w:rsidR="00823F16" w:rsidRDefault="00823F16" w:rsidP="00DF42AE">
            <w:pPr>
              <w:pStyle w:val="TableParagraph"/>
              <w:spacing w:before="146"/>
              <w:rPr>
                <w:sz w:val="24"/>
              </w:rPr>
            </w:pPr>
            <w:r>
              <w:rPr>
                <w:sz w:val="24"/>
              </w:rPr>
              <w:t>ního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umění</w:t>
            </w:r>
          </w:p>
        </w:tc>
        <w:tc>
          <w:tcPr>
            <w:tcW w:w="3555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Dějiny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umění</w:t>
            </w:r>
          </w:p>
        </w:tc>
        <w:tc>
          <w:tcPr>
            <w:tcW w:w="3780" w:type="dxa"/>
            <w:vMerge w:val="restart"/>
          </w:tcPr>
          <w:p w:rsidR="00823F16" w:rsidRDefault="00823F16" w:rsidP="00DF42AE">
            <w:pPr>
              <w:pStyle w:val="TableParagraph"/>
              <w:spacing w:line="292" w:lineRule="exact"/>
              <w:jc w:val="both"/>
              <w:rPr>
                <w:sz w:val="24"/>
              </w:rPr>
            </w:pPr>
            <w:r>
              <w:rPr>
                <w:sz w:val="24"/>
              </w:rPr>
              <w:t>Umělecká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díla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pol.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století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  <w:p w:rsidR="00823F16" w:rsidRDefault="00823F16" w:rsidP="00DF42AE">
            <w:pPr>
              <w:pStyle w:val="TableParagraph"/>
              <w:spacing w:before="146"/>
              <w:jc w:val="both"/>
              <w:rPr>
                <w:sz w:val="24"/>
              </w:rPr>
            </w:pPr>
            <w:r>
              <w:rPr>
                <w:sz w:val="24"/>
              </w:rPr>
              <w:t>pol.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20. století</w:t>
            </w:r>
          </w:p>
          <w:p w:rsidR="00823F16" w:rsidRDefault="00823F16" w:rsidP="00DF42AE">
            <w:pPr>
              <w:pStyle w:val="TableParagraph"/>
              <w:spacing w:before="146" w:line="36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-kubismus,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surrealismus,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impresio-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nismus, expresionismus, funkciona-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lismus aj.</w:t>
            </w:r>
          </w:p>
          <w:p w:rsidR="00823F16" w:rsidRDefault="00823F16" w:rsidP="00DF42AE">
            <w:pPr>
              <w:pStyle w:val="TableParagraph"/>
              <w:spacing w:before="2" w:line="36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Současné trendy výtvarného umění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(performace,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land-art,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akční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tvor-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ba..)</w:t>
            </w:r>
          </w:p>
        </w:tc>
        <w:tc>
          <w:tcPr>
            <w:tcW w:w="3329" w:type="dxa"/>
            <w:vMerge w:val="restart"/>
          </w:tcPr>
          <w:p w:rsidR="00823F16" w:rsidRDefault="00823F16" w:rsidP="00DF42AE">
            <w:pPr>
              <w:pStyle w:val="TableParagraph"/>
              <w:spacing w:line="360" w:lineRule="auto"/>
              <w:ind w:left="105" w:right="90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Evropa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svět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nás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zají-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má</w:t>
            </w:r>
          </w:p>
          <w:p w:rsidR="00823F16" w:rsidRDefault="00823F16" w:rsidP="00DF42AE">
            <w:pPr>
              <w:pStyle w:val="TableParagraph"/>
              <w:spacing w:line="360" w:lineRule="auto"/>
              <w:ind w:left="105" w:right="121"/>
              <w:rPr>
                <w:sz w:val="24"/>
              </w:rPr>
            </w:pPr>
            <w:r>
              <w:rPr>
                <w:sz w:val="24"/>
              </w:rPr>
              <w:t>VEG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Objevujeme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Evropu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a svět</w:t>
            </w:r>
          </w:p>
          <w:p w:rsidR="00823F16" w:rsidRDefault="00823F16" w:rsidP="00DF42AE">
            <w:pPr>
              <w:pStyle w:val="TableParagraph"/>
              <w:spacing w:line="362" w:lineRule="auto"/>
              <w:ind w:left="105" w:right="780"/>
              <w:rPr>
                <w:sz w:val="24"/>
              </w:rPr>
            </w:pPr>
            <w:r>
              <w:rPr>
                <w:sz w:val="24"/>
              </w:rPr>
              <w:t>VEG 3 – Jsme Evropané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MUV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Multikulturalita</w:t>
            </w:r>
          </w:p>
          <w:p w:rsidR="00823F16" w:rsidRDefault="00823F16" w:rsidP="00DF42AE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MEV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Práce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v realizačním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týmu</w:t>
            </w:r>
          </w:p>
          <w:p w:rsidR="00823F16" w:rsidRDefault="00823F16" w:rsidP="00DF42AE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Čj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Dějiny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literatury</w:t>
            </w:r>
          </w:p>
        </w:tc>
      </w:tr>
      <w:tr w:rsidR="00823F16" w:rsidTr="00DF42AE">
        <w:trPr>
          <w:trHeight w:val="1320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93"/>
              <w:rPr>
                <w:sz w:val="24"/>
              </w:rPr>
            </w:pPr>
            <w:r>
              <w:rPr>
                <w:sz w:val="24"/>
              </w:rPr>
              <w:t>-poznává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vybraná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umě-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lecká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díla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z národního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světového</w:t>
            </w:r>
          </w:p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výtvarného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umění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17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ind w:right="92"/>
              <w:rPr>
                <w:sz w:val="24"/>
              </w:rPr>
            </w:pPr>
            <w:r>
              <w:rPr>
                <w:sz w:val="24"/>
              </w:rPr>
              <w:t>-umí svými slovy popsat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umělecké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dílo,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pojmenovává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základní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obra-</w:t>
            </w:r>
          </w:p>
          <w:p w:rsidR="00823F16" w:rsidRDefault="00823F16" w:rsidP="00DF42AE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zotvorné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prvky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  <w:tr w:rsidR="00823F16" w:rsidTr="00DF42AE">
        <w:trPr>
          <w:trHeight w:val="1319"/>
        </w:trPr>
        <w:tc>
          <w:tcPr>
            <w:tcW w:w="3555" w:type="dxa"/>
          </w:tcPr>
          <w:p w:rsidR="00823F16" w:rsidRDefault="00823F16" w:rsidP="00DF42AE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z w:val="24"/>
              </w:rPr>
              <w:t>-na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základě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návštěvy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galerie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se-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znamuje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spolužáky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moderními</w:t>
            </w:r>
          </w:p>
          <w:p w:rsidR="00823F16" w:rsidRDefault="00823F16" w:rsidP="00DF42A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trendy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umělci</w:t>
            </w:r>
          </w:p>
        </w:tc>
        <w:tc>
          <w:tcPr>
            <w:tcW w:w="3555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780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  <w:tc>
          <w:tcPr>
            <w:tcW w:w="3329" w:type="dxa"/>
            <w:vMerge/>
            <w:tcBorders>
              <w:top w:val="nil"/>
            </w:tcBorders>
          </w:tcPr>
          <w:p w:rsidR="00823F16" w:rsidRDefault="00823F16" w:rsidP="00DF42AE">
            <w:pPr>
              <w:rPr>
                <w:sz w:val="2"/>
                <w:szCs w:val="2"/>
              </w:rPr>
            </w:pPr>
          </w:p>
        </w:tc>
      </w:tr>
    </w:tbl>
    <w:p w:rsidR="00A35D87" w:rsidRDefault="00A35D87">
      <w:bookmarkStart w:id="4" w:name="_GoBack"/>
      <w:bookmarkEnd w:id="4"/>
    </w:p>
    <w:sectPr w:rsidR="00A35D87" w:rsidSect="00823F1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AE7"/>
    <w:multiLevelType w:val="hybridMultilevel"/>
    <w:tmpl w:val="2716E1DA"/>
    <w:lvl w:ilvl="0" w:tplc="1BEECD80">
      <w:numFmt w:val="bullet"/>
      <w:lvlText w:val="-"/>
      <w:lvlJc w:val="left"/>
      <w:pPr>
        <w:ind w:left="1498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30BC0A4C">
      <w:numFmt w:val="bullet"/>
      <w:lvlText w:val="•"/>
      <w:lvlJc w:val="left"/>
      <w:pPr>
        <w:ind w:left="2909" w:hanging="360"/>
      </w:pPr>
      <w:rPr>
        <w:rFonts w:hint="default"/>
        <w:lang w:val="cs-CZ" w:eastAsia="en-US" w:bidi="ar-SA"/>
      </w:rPr>
    </w:lvl>
    <w:lvl w:ilvl="2" w:tplc="6EAADD18">
      <w:numFmt w:val="bullet"/>
      <w:lvlText w:val="•"/>
      <w:lvlJc w:val="left"/>
      <w:pPr>
        <w:ind w:left="4319" w:hanging="360"/>
      </w:pPr>
      <w:rPr>
        <w:rFonts w:hint="default"/>
        <w:lang w:val="cs-CZ" w:eastAsia="en-US" w:bidi="ar-SA"/>
      </w:rPr>
    </w:lvl>
    <w:lvl w:ilvl="3" w:tplc="A232EB52">
      <w:numFmt w:val="bullet"/>
      <w:lvlText w:val="•"/>
      <w:lvlJc w:val="left"/>
      <w:pPr>
        <w:ind w:left="5729" w:hanging="360"/>
      </w:pPr>
      <w:rPr>
        <w:rFonts w:hint="default"/>
        <w:lang w:val="cs-CZ" w:eastAsia="en-US" w:bidi="ar-SA"/>
      </w:rPr>
    </w:lvl>
    <w:lvl w:ilvl="4" w:tplc="6A34DB1C">
      <w:numFmt w:val="bullet"/>
      <w:lvlText w:val="•"/>
      <w:lvlJc w:val="left"/>
      <w:pPr>
        <w:ind w:left="7139" w:hanging="360"/>
      </w:pPr>
      <w:rPr>
        <w:rFonts w:hint="default"/>
        <w:lang w:val="cs-CZ" w:eastAsia="en-US" w:bidi="ar-SA"/>
      </w:rPr>
    </w:lvl>
    <w:lvl w:ilvl="5" w:tplc="5B96278C">
      <w:numFmt w:val="bullet"/>
      <w:lvlText w:val="•"/>
      <w:lvlJc w:val="left"/>
      <w:pPr>
        <w:ind w:left="8549" w:hanging="360"/>
      </w:pPr>
      <w:rPr>
        <w:rFonts w:hint="default"/>
        <w:lang w:val="cs-CZ" w:eastAsia="en-US" w:bidi="ar-SA"/>
      </w:rPr>
    </w:lvl>
    <w:lvl w:ilvl="6" w:tplc="8B8638F4">
      <w:numFmt w:val="bullet"/>
      <w:lvlText w:val="•"/>
      <w:lvlJc w:val="left"/>
      <w:pPr>
        <w:ind w:left="9959" w:hanging="360"/>
      </w:pPr>
      <w:rPr>
        <w:rFonts w:hint="default"/>
        <w:lang w:val="cs-CZ" w:eastAsia="en-US" w:bidi="ar-SA"/>
      </w:rPr>
    </w:lvl>
    <w:lvl w:ilvl="7" w:tplc="620E30F0">
      <w:numFmt w:val="bullet"/>
      <w:lvlText w:val="•"/>
      <w:lvlJc w:val="left"/>
      <w:pPr>
        <w:ind w:left="11368" w:hanging="360"/>
      </w:pPr>
      <w:rPr>
        <w:rFonts w:hint="default"/>
        <w:lang w:val="cs-CZ" w:eastAsia="en-US" w:bidi="ar-SA"/>
      </w:rPr>
    </w:lvl>
    <w:lvl w:ilvl="8" w:tplc="AC7CA580">
      <w:numFmt w:val="bullet"/>
      <w:lvlText w:val="•"/>
      <w:lvlJc w:val="left"/>
      <w:pPr>
        <w:ind w:left="1277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3ADB24E5"/>
    <w:multiLevelType w:val="hybridMultilevel"/>
    <w:tmpl w:val="376CA522"/>
    <w:lvl w:ilvl="0" w:tplc="B1D61556">
      <w:start w:val="8"/>
      <w:numFmt w:val="decimal"/>
      <w:lvlText w:val="%1."/>
      <w:lvlJc w:val="left"/>
      <w:pPr>
        <w:ind w:left="656" w:hanging="238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1" w:tplc="F7B44D44">
      <w:numFmt w:val="bullet"/>
      <w:lvlText w:val=""/>
      <w:lvlJc w:val="left"/>
      <w:pPr>
        <w:ind w:left="1126" w:hanging="349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89E47EBA">
      <w:numFmt w:val="bullet"/>
      <w:lvlText w:val="•"/>
      <w:lvlJc w:val="left"/>
      <w:pPr>
        <w:ind w:left="2728" w:hanging="349"/>
      </w:pPr>
      <w:rPr>
        <w:rFonts w:hint="default"/>
        <w:lang w:val="cs-CZ" w:eastAsia="en-US" w:bidi="ar-SA"/>
      </w:rPr>
    </w:lvl>
    <w:lvl w:ilvl="3" w:tplc="4942E10A">
      <w:numFmt w:val="bullet"/>
      <w:lvlText w:val="•"/>
      <w:lvlJc w:val="left"/>
      <w:pPr>
        <w:ind w:left="4337" w:hanging="349"/>
      </w:pPr>
      <w:rPr>
        <w:rFonts w:hint="default"/>
        <w:lang w:val="cs-CZ" w:eastAsia="en-US" w:bidi="ar-SA"/>
      </w:rPr>
    </w:lvl>
    <w:lvl w:ilvl="4" w:tplc="C68ECD66">
      <w:numFmt w:val="bullet"/>
      <w:lvlText w:val="•"/>
      <w:lvlJc w:val="left"/>
      <w:pPr>
        <w:ind w:left="5946" w:hanging="349"/>
      </w:pPr>
      <w:rPr>
        <w:rFonts w:hint="default"/>
        <w:lang w:val="cs-CZ" w:eastAsia="en-US" w:bidi="ar-SA"/>
      </w:rPr>
    </w:lvl>
    <w:lvl w:ilvl="5" w:tplc="684220CE">
      <w:numFmt w:val="bullet"/>
      <w:lvlText w:val="•"/>
      <w:lvlJc w:val="left"/>
      <w:pPr>
        <w:ind w:left="7554" w:hanging="349"/>
      </w:pPr>
      <w:rPr>
        <w:rFonts w:hint="default"/>
        <w:lang w:val="cs-CZ" w:eastAsia="en-US" w:bidi="ar-SA"/>
      </w:rPr>
    </w:lvl>
    <w:lvl w:ilvl="6" w:tplc="C9A44BC6">
      <w:numFmt w:val="bullet"/>
      <w:lvlText w:val="•"/>
      <w:lvlJc w:val="left"/>
      <w:pPr>
        <w:ind w:left="9163" w:hanging="349"/>
      </w:pPr>
      <w:rPr>
        <w:rFonts w:hint="default"/>
        <w:lang w:val="cs-CZ" w:eastAsia="en-US" w:bidi="ar-SA"/>
      </w:rPr>
    </w:lvl>
    <w:lvl w:ilvl="7" w:tplc="70841C5A">
      <w:numFmt w:val="bullet"/>
      <w:lvlText w:val="•"/>
      <w:lvlJc w:val="left"/>
      <w:pPr>
        <w:ind w:left="10772" w:hanging="349"/>
      </w:pPr>
      <w:rPr>
        <w:rFonts w:hint="default"/>
        <w:lang w:val="cs-CZ" w:eastAsia="en-US" w:bidi="ar-SA"/>
      </w:rPr>
    </w:lvl>
    <w:lvl w:ilvl="8" w:tplc="16D2E5F8">
      <w:numFmt w:val="bullet"/>
      <w:lvlText w:val="•"/>
      <w:lvlJc w:val="left"/>
      <w:pPr>
        <w:ind w:left="12380" w:hanging="349"/>
      </w:pPr>
      <w:rPr>
        <w:rFonts w:hint="default"/>
        <w:lang w:val="cs-CZ" w:eastAsia="en-US" w:bidi="ar-SA"/>
      </w:rPr>
    </w:lvl>
  </w:abstractNum>
  <w:abstractNum w:abstractNumId="2" w15:restartNumberingAfterBreak="0">
    <w:nsid w:val="41081D79"/>
    <w:multiLevelType w:val="multilevel"/>
    <w:tmpl w:val="760289BC"/>
    <w:lvl w:ilvl="0">
      <w:start w:val="5"/>
      <w:numFmt w:val="decimal"/>
      <w:lvlText w:val="%1"/>
      <w:lvlJc w:val="left"/>
      <w:pPr>
        <w:ind w:left="1498" w:hanging="721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498" w:hanging="721"/>
      </w:pPr>
      <w:rPr>
        <w:rFonts w:ascii="Cambria" w:eastAsia="Cambria" w:hAnsi="Cambria" w:cs="Cambria" w:hint="default"/>
        <w:b/>
        <w:bCs/>
        <w:i/>
        <w:iCs/>
        <w:spacing w:val="-1"/>
        <w:w w:val="100"/>
        <w:sz w:val="28"/>
        <w:szCs w:val="28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498" w:hanging="721"/>
      </w:pPr>
      <w:rPr>
        <w:rFonts w:ascii="Cambria" w:eastAsia="Cambria" w:hAnsi="Cambria" w:cs="Cambria" w:hint="default"/>
        <w:b/>
        <w:bCs/>
        <w:spacing w:val="-1"/>
        <w:w w:val="99"/>
        <w:sz w:val="26"/>
        <w:szCs w:val="26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1837" w:hanging="1059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cs-CZ" w:eastAsia="en-US" w:bidi="ar-SA"/>
      </w:rPr>
    </w:lvl>
    <w:lvl w:ilvl="4">
      <w:numFmt w:val="bullet"/>
      <w:lvlText w:val="•"/>
      <w:lvlJc w:val="left"/>
      <w:pPr>
        <w:ind w:left="6426" w:hanging="10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7954" w:hanging="10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9483" w:hanging="10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11012" w:hanging="10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12540" w:hanging="1059"/>
      </w:pPr>
      <w:rPr>
        <w:rFonts w:hint="default"/>
        <w:lang w:val="cs-CZ" w:eastAsia="en-US" w:bidi="ar-SA"/>
      </w:rPr>
    </w:lvl>
  </w:abstractNum>
  <w:abstractNum w:abstractNumId="3" w15:restartNumberingAfterBreak="0">
    <w:nsid w:val="652F0A51"/>
    <w:multiLevelType w:val="hybridMultilevel"/>
    <w:tmpl w:val="EA844D7A"/>
    <w:lvl w:ilvl="0" w:tplc="AD3429C0">
      <w:numFmt w:val="bullet"/>
      <w:lvlText w:val="-"/>
      <w:lvlJc w:val="left"/>
      <w:pPr>
        <w:ind w:left="1126" w:hanging="34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1F84857A">
      <w:numFmt w:val="bullet"/>
      <w:lvlText w:val="-"/>
      <w:lvlJc w:val="left"/>
      <w:pPr>
        <w:ind w:left="1498" w:hanging="360"/>
      </w:pPr>
      <w:rPr>
        <w:rFonts w:ascii="Calibri" w:eastAsia="Calibri" w:hAnsi="Calibri" w:cs="Calibri" w:hint="default"/>
        <w:w w:val="100"/>
        <w:sz w:val="24"/>
        <w:szCs w:val="24"/>
        <w:lang w:val="cs-CZ" w:eastAsia="en-US" w:bidi="ar-SA"/>
      </w:rPr>
    </w:lvl>
    <w:lvl w:ilvl="2" w:tplc="38269570">
      <w:numFmt w:val="bullet"/>
      <w:lvlText w:val=""/>
      <w:lvlJc w:val="left"/>
      <w:pPr>
        <w:ind w:left="2317" w:hanging="416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3" w:tplc="6A523108">
      <w:numFmt w:val="bullet"/>
      <w:lvlText w:val="•"/>
      <w:lvlJc w:val="left"/>
      <w:pPr>
        <w:ind w:left="3979" w:hanging="416"/>
      </w:pPr>
      <w:rPr>
        <w:rFonts w:hint="default"/>
        <w:lang w:val="cs-CZ" w:eastAsia="en-US" w:bidi="ar-SA"/>
      </w:rPr>
    </w:lvl>
    <w:lvl w:ilvl="4" w:tplc="60BEBEBE">
      <w:numFmt w:val="bullet"/>
      <w:lvlText w:val="•"/>
      <w:lvlJc w:val="left"/>
      <w:pPr>
        <w:ind w:left="5639" w:hanging="416"/>
      </w:pPr>
      <w:rPr>
        <w:rFonts w:hint="default"/>
        <w:lang w:val="cs-CZ" w:eastAsia="en-US" w:bidi="ar-SA"/>
      </w:rPr>
    </w:lvl>
    <w:lvl w:ilvl="5" w:tplc="094E3728">
      <w:numFmt w:val="bullet"/>
      <w:lvlText w:val="•"/>
      <w:lvlJc w:val="left"/>
      <w:pPr>
        <w:ind w:left="7299" w:hanging="416"/>
      </w:pPr>
      <w:rPr>
        <w:rFonts w:hint="default"/>
        <w:lang w:val="cs-CZ" w:eastAsia="en-US" w:bidi="ar-SA"/>
      </w:rPr>
    </w:lvl>
    <w:lvl w:ilvl="6" w:tplc="42CA8D90">
      <w:numFmt w:val="bullet"/>
      <w:lvlText w:val="•"/>
      <w:lvlJc w:val="left"/>
      <w:pPr>
        <w:ind w:left="8959" w:hanging="416"/>
      </w:pPr>
      <w:rPr>
        <w:rFonts w:hint="default"/>
        <w:lang w:val="cs-CZ" w:eastAsia="en-US" w:bidi="ar-SA"/>
      </w:rPr>
    </w:lvl>
    <w:lvl w:ilvl="7" w:tplc="5DFC0A36">
      <w:numFmt w:val="bullet"/>
      <w:lvlText w:val="•"/>
      <w:lvlJc w:val="left"/>
      <w:pPr>
        <w:ind w:left="10619" w:hanging="416"/>
      </w:pPr>
      <w:rPr>
        <w:rFonts w:hint="default"/>
        <w:lang w:val="cs-CZ" w:eastAsia="en-US" w:bidi="ar-SA"/>
      </w:rPr>
    </w:lvl>
    <w:lvl w:ilvl="8" w:tplc="1918F264">
      <w:numFmt w:val="bullet"/>
      <w:lvlText w:val="•"/>
      <w:lvlJc w:val="left"/>
      <w:pPr>
        <w:ind w:left="12278" w:hanging="416"/>
      </w:pPr>
      <w:rPr>
        <w:rFonts w:hint="default"/>
        <w:lang w:val="cs-CZ" w:eastAsia="en-US" w:bidi="ar-SA"/>
      </w:rPr>
    </w:lvl>
  </w:abstractNum>
  <w:abstractNum w:abstractNumId="4" w15:restartNumberingAfterBreak="0">
    <w:nsid w:val="72E758B2"/>
    <w:multiLevelType w:val="hybridMultilevel"/>
    <w:tmpl w:val="C38A40D2"/>
    <w:lvl w:ilvl="0" w:tplc="31F26790">
      <w:numFmt w:val="bullet"/>
      <w:lvlText w:val=""/>
      <w:lvlJc w:val="left"/>
      <w:pPr>
        <w:ind w:left="2175" w:hanging="416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57DE730E">
      <w:numFmt w:val="bullet"/>
      <w:lvlText w:val=""/>
      <w:lvlJc w:val="left"/>
      <w:pPr>
        <w:ind w:left="2262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2" w:tplc="59466206">
      <w:numFmt w:val="bullet"/>
      <w:lvlText w:val="•"/>
      <w:lvlJc w:val="left"/>
      <w:pPr>
        <w:ind w:left="3742" w:hanging="360"/>
      </w:pPr>
      <w:rPr>
        <w:rFonts w:hint="default"/>
        <w:lang w:val="cs-CZ" w:eastAsia="en-US" w:bidi="ar-SA"/>
      </w:rPr>
    </w:lvl>
    <w:lvl w:ilvl="3" w:tplc="147AEFDE">
      <w:numFmt w:val="bullet"/>
      <w:lvlText w:val="•"/>
      <w:lvlJc w:val="left"/>
      <w:pPr>
        <w:ind w:left="5224" w:hanging="360"/>
      </w:pPr>
      <w:rPr>
        <w:rFonts w:hint="default"/>
        <w:lang w:val="cs-CZ" w:eastAsia="en-US" w:bidi="ar-SA"/>
      </w:rPr>
    </w:lvl>
    <w:lvl w:ilvl="4" w:tplc="D5247530">
      <w:numFmt w:val="bullet"/>
      <w:lvlText w:val="•"/>
      <w:lvlJc w:val="left"/>
      <w:pPr>
        <w:ind w:left="6706" w:hanging="360"/>
      </w:pPr>
      <w:rPr>
        <w:rFonts w:hint="default"/>
        <w:lang w:val="cs-CZ" w:eastAsia="en-US" w:bidi="ar-SA"/>
      </w:rPr>
    </w:lvl>
    <w:lvl w:ilvl="5" w:tplc="19CE41F6">
      <w:numFmt w:val="bullet"/>
      <w:lvlText w:val="•"/>
      <w:lvlJc w:val="left"/>
      <w:pPr>
        <w:ind w:left="8188" w:hanging="360"/>
      </w:pPr>
      <w:rPr>
        <w:rFonts w:hint="default"/>
        <w:lang w:val="cs-CZ" w:eastAsia="en-US" w:bidi="ar-SA"/>
      </w:rPr>
    </w:lvl>
    <w:lvl w:ilvl="6" w:tplc="C916DD46">
      <w:numFmt w:val="bullet"/>
      <w:lvlText w:val="•"/>
      <w:lvlJc w:val="left"/>
      <w:pPr>
        <w:ind w:left="9670" w:hanging="360"/>
      </w:pPr>
      <w:rPr>
        <w:rFonts w:hint="default"/>
        <w:lang w:val="cs-CZ" w:eastAsia="en-US" w:bidi="ar-SA"/>
      </w:rPr>
    </w:lvl>
    <w:lvl w:ilvl="7" w:tplc="57AA665A">
      <w:numFmt w:val="bullet"/>
      <w:lvlText w:val="•"/>
      <w:lvlJc w:val="left"/>
      <w:pPr>
        <w:ind w:left="11152" w:hanging="360"/>
      </w:pPr>
      <w:rPr>
        <w:rFonts w:hint="default"/>
        <w:lang w:val="cs-CZ" w:eastAsia="en-US" w:bidi="ar-SA"/>
      </w:rPr>
    </w:lvl>
    <w:lvl w:ilvl="8" w:tplc="17CA19DE">
      <w:numFmt w:val="bullet"/>
      <w:lvlText w:val="•"/>
      <w:lvlJc w:val="left"/>
      <w:pPr>
        <w:ind w:left="12634" w:hanging="360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16"/>
    <w:rsid w:val="00145215"/>
    <w:rsid w:val="00823F16"/>
    <w:rsid w:val="00A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73DA74-770D-4A78-AF94-C781606D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823F1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1">
    <w:name w:val="heading 1"/>
    <w:basedOn w:val="Normln"/>
    <w:link w:val="Nadpis1Char"/>
    <w:uiPriority w:val="1"/>
    <w:qFormat/>
    <w:rsid w:val="00823F16"/>
    <w:pPr>
      <w:spacing w:before="100"/>
      <w:ind w:left="418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dpis2">
    <w:name w:val="heading 2"/>
    <w:basedOn w:val="Normln"/>
    <w:link w:val="Nadpis2Char"/>
    <w:uiPriority w:val="1"/>
    <w:qFormat/>
    <w:rsid w:val="00823F16"/>
    <w:pPr>
      <w:spacing w:before="1"/>
      <w:ind w:left="1837" w:hanging="1060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link w:val="Nadpis3Char"/>
    <w:uiPriority w:val="1"/>
    <w:qFormat/>
    <w:rsid w:val="00823F16"/>
    <w:pPr>
      <w:ind w:left="926" w:hanging="709"/>
      <w:outlineLvl w:val="2"/>
    </w:pPr>
    <w:rPr>
      <w:b/>
      <w:bCs/>
      <w:i/>
      <w:iCs/>
      <w:sz w:val="28"/>
      <w:szCs w:val="28"/>
    </w:rPr>
  </w:style>
  <w:style w:type="paragraph" w:styleId="Nadpis4">
    <w:name w:val="heading 4"/>
    <w:basedOn w:val="Normln"/>
    <w:link w:val="Nadpis4Char"/>
    <w:uiPriority w:val="1"/>
    <w:qFormat/>
    <w:rsid w:val="00823F16"/>
    <w:pPr>
      <w:spacing w:before="99"/>
      <w:ind w:left="1498" w:hanging="721"/>
      <w:outlineLvl w:val="3"/>
    </w:pPr>
    <w:rPr>
      <w:rFonts w:ascii="Cambria" w:eastAsia="Cambria" w:hAnsi="Cambria" w:cs="Cambria"/>
      <w:b/>
      <w:bCs/>
      <w:sz w:val="26"/>
      <w:szCs w:val="26"/>
    </w:rPr>
  </w:style>
  <w:style w:type="paragraph" w:styleId="Nadpis5">
    <w:name w:val="heading 5"/>
    <w:basedOn w:val="Normln"/>
    <w:link w:val="Nadpis5Char"/>
    <w:uiPriority w:val="1"/>
    <w:qFormat/>
    <w:rsid w:val="00823F16"/>
    <w:pPr>
      <w:ind w:left="418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link w:val="Nadpis6Char"/>
    <w:uiPriority w:val="1"/>
    <w:qFormat/>
    <w:rsid w:val="00823F16"/>
    <w:pPr>
      <w:ind w:left="218"/>
      <w:outlineLvl w:val="5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823F16"/>
    <w:rPr>
      <w:rFonts w:ascii="Cambria" w:eastAsia="Cambria" w:hAnsi="Cambria" w:cs="Cambria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1"/>
    <w:rsid w:val="00823F16"/>
    <w:rPr>
      <w:rFonts w:ascii="Calibri" w:eastAsia="Calibri" w:hAnsi="Calibri" w:cs="Calibr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1"/>
    <w:rsid w:val="00823F16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1"/>
    <w:rsid w:val="00823F16"/>
    <w:rPr>
      <w:rFonts w:ascii="Cambria" w:eastAsia="Cambria" w:hAnsi="Cambria" w:cs="Cambria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1"/>
    <w:rsid w:val="00823F16"/>
    <w:rPr>
      <w:rFonts w:ascii="Calibri" w:eastAsia="Calibri" w:hAnsi="Calibri" w:cs="Calibri"/>
      <w:b/>
      <w:b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1"/>
    <w:rsid w:val="00823F16"/>
    <w:rPr>
      <w:rFonts w:ascii="Calibri" w:eastAsia="Calibri" w:hAnsi="Calibri" w:cs="Calibri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23F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rsid w:val="00823F16"/>
    <w:pPr>
      <w:ind w:left="118"/>
    </w:pPr>
    <w:rPr>
      <w:sz w:val="24"/>
      <w:szCs w:val="24"/>
    </w:rPr>
  </w:style>
  <w:style w:type="paragraph" w:styleId="Obsah2">
    <w:name w:val="toc 2"/>
    <w:basedOn w:val="Normln"/>
    <w:uiPriority w:val="1"/>
    <w:qFormat/>
    <w:rsid w:val="00823F16"/>
    <w:pPr>
      <w:ind w:left="1078" w:hanging="740"/>
    </w:pPr>
    <w:rPr>
      <w:sz w:val="24"/>
      <w:szCs w:val="24"/>
    </w:rPr>
  </w:style>
  <w:style w:type="paragraph" w:styleId="Obsah3">
    <w:name w:val="toc 3"/>
    <w:basedOn w:val="Normln"/>
    <w:uiPriority w:val="1"/>
    <w:qFormat/>
    <w:rsid w:val="00823F16"/>
    <w:pPr>
      <w:ind w:left="1558" w:hanging="1001"/>
    </w:pPr>
    <w:rPr>
      <w:sz w:val="24"/>
      <w:szCs w:val="24"/>
    </w:rPr>
  </w:style>
  <w:style w:type="paragraph" w:styleId="Obsah4">
    <w:name w:val="toc 4"/>
    <w:basedOn w:val="Normln"/>
    <w:uiPriority w:val="1"/>
    <w:qFormat/>
    <w:rsid w:val="00823F16"/>
    <w:pPr>
      <w:ind w:left="1798" w:hanging="1021"/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823F1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823F16"/>
    <w:rPr>
      <w:rFonts w:ascii="Calibri" w:eastAsia="Calibri" w:hAnsi="Calibri" w:cs="Calibri"/>
      <w:sz w:val="24"/>
      <w:szCs w:val="24"/>
    </w:rPr>
  </w:style>
  <w:style w:type="paragraph" w:styleId="Nzev">
    <w:name w:val="Title"/>
    <w:basedOn w:val="Normln"/>
    <w:link w:val="NzevChar"/>
    <w:uiPriority w:val="1"/>
    <w:qFormat/>
    <w:rsid w:val="00823F16"/>
    <w:pPr>
      <w:spacing w:before="1"/>
      <w:ind w:left="201" w:right="238"/>
      <w:jc w:val="center"/>
    </w:pPr>
    <w:rPr>
      <w:b/>
      <w:bCs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"/>
    <w:rsid w:val="00823F16"/>
    <w:rPr>
      <w:rFonts w:ascii="Calibri" w:eastAsia="Calibri" w:hAnsi="Calibri" w:cs="Calibri"/>
      <w:b/>
      <w:bCs/>
      <w:sz w:val="72"/>
      <w:szCs w:val="72"/>
    </w:rPr>
  </w:style>
  <w:style w:type="paragraph" w:styleId="Odstavecseseznamem">
    <w:name w:val="List Paragraph"/>
    <w:basedOn w:val="Normln"/>
    <w:uiPriority w:val="1"/>
    <w:qFormat/>
    <w:rsid w:val="00823F16"/>
    <w:pPr>
      <w:spacing w:before="146"/>
      <w:ind w:left="1126" w:hanging="349"/>
    </w:pPr>
  </w:style>
  <w:style w:type="paragraph" w:customStyle="1" w:styleId="TableParagraph">
    <w:name w:val="Table Paragraph"/>
    <w:basedOn w:val="Normln"/>
    <w:uiPriority w:val="1"/>
    <w:qFormat/>
    <w:rsid w:val="00823F16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2310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2024-02-23T19:25:00Z</dcterms:created>
  <dcterms:modified xsi:type="dcterms:W3CDTF">2024-02-23T19:26:00Z</dcterms:modified>
</cp:coreProperties>
</file>